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24" w:rsidRDefault="00A24924" w:rsidP="00D21D17">
      <w:pPr>
        <w:ind w:left="993"/>
        <w:rPr>
          <w:rFonts w:ascii="Franklin Gothic Book" w:hAnsi="Franklin Gothic Book"/>
          <w:color w:val="FFFFFF" w:themeColor="background1"/>
          <w:sz w:val="18"/>
        </w:rPr>
      </w:pPr>
      <w:bookmarkStart w:id="0" w:name="_GoBack"/>
      <w:bookmarkEnd w:id="0"/>
      <w:r w:rsidRPr="00A24924">
        <w:rPr>
          <w:noProof/>
          <w:color w:val="FFFFFF" w:themeColor="background1"/>
          <w:sz w:val="18"/>
          <w:lang w:eastAsia="pl-PL"/>
        </w:rPr>
        <w:drawing>
          <wp:anchor distT="0" distB="0" distL="114300" distR="114300" simplePos="0" relativeHeight="251658240" behindDoc="1" locked="0" layoutInCell="1" allowOverlap="1" wp14:anchorId="6BB0CCE3" wp14:editId="78B114FA">
            <wp:simplePos x="0" y="0"/>
            <wp:positionH relativeFrom="column">
              <wp:posOffset>-20866</wp:posOffset>
            </wp:positionH>
            <wp:positionV relativeFrom="paragraph">
              <wp:posOffset>193388</wp:posOffset>
            </wp:positionV>
            <wp:extent cx="5760289" cy="8144149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oferta_do_druku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289" cy="8144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924" w:rsidRPr="00F974D3" w:rsidRDefault="00A24924">
      <w:pPr>
        <w:rPr>
          <w:rFonts w:ascii="Comic Sans MS" w:hAnsi="Comic Sans MS"/>
          <w:color w:val="FFFFFF" w:themeColor="background1"/>
          <w:sz w:val="24"/>
        </w:rPr>
      </w:pPr>
    </w:p>
    <w:p w:rsidR="008C3259" w:rsidRPr="008C3259" w:rsidRDefault="008C3259" w:rsidP="008A6196">
      <w:pPr>
        <w:ind w:left="794" w:right="708"/>
        <w:jc w:val="both"/>
        <w:rPr>
          <w:rFonts w:ascii="Comic Sans MS" w:hAnsi="Comic Sans MS" w:cs="Tahoma"/>
          <w:color w:val="FFFFFF" w:themeColor="background1"/>
          <w:sz w:val="36"/>
          <w:szCs w:val="20"/>
          <w:lang w:val="en-US"/>
        </w:rPr>
      </w:pPr>
      <w:r w:rsidRPr="008C3259">
        <w:rPr>
          <w:rFonts w:ascii="Comic Sans MS" w:hAnsi="Comic Sans MS" w:cs="Tahoma"/>
          <w:color w:val="FFFFFF" w:themeColor="background1"/>
          <w:sz w:val="36"/>
          <w:szCs w:val="20"/>
          <w:lang w:val="en-US"/>
        </w:rPr>
        <w:t>Dear Dirs</w:t>
      </w:r>
      <w:r w:rsidR="008A6196">
        <w:rPr>
          <w:rFonts w:ascii="Comic Sans MS" w:hAnsi="Comic Sans MS" w:cs="Tahoma"/>
          <w:color w:val="FFFFFF" w:themeColor="background1"/>
          <w:sz w:val="36"/>
          <w:szCs w:val="20"/>
          <w:lang w:val="en-US"/>
        </w:rPr>
        <w:t>,</w:t>
      </w:r>
    </w:p>
    <w:p w:rsidR="008C3259" w:rsidRPr="008C3259" w:rsidRDefault="008C3259" w:rsidP="008A6196">
      <w:pPr>
        <w:ind w:left="794" w:right="708"/>
        <w:jc w:val="both"/>
        <w:rPr>
          <w:rFonts w:ascii="Tahoma" w:hAnsi="Tahoma" w:cs="Tahoma"/>
          <w:color w:val="FFFFFF" w:themeColor="background1"/>
          <w:sz w:val="24"/>
          <w:szCs w:val="20"/>
          <w:lang w:val="en-US"/>
        </w:rPr>
      </w:pPr>
      <w:r w:rsidRPr="008C3259">
        <w:rPr>
          <w:rFonts w:ascii="Tahoma" w:hAnsi="Tahoma" w:cs="Tahoma"/>
          <w:color w:val="FFFFFF" w:themeColor="background1"/>
          <w:sz w:val="24"/>
          <w:szCs w:val="20"/>
          <w:lang w:val="en-US"/>
        </w:rPr>
        <w:t>We are producers of percosion Orff instruments for children. That fits they needs and possibility at the beginning of their musical education.</w:t>
      </w:r>
    </w:p>
    <w:p w:rsidR="008A6196" w:rsidRDefault="008A6196" w:rsidP="008A6196">
      <w:pPr>
        <w:ind w:left="794" w:right="708"/>
        <w:jc w:val="both"/>
        <w:rPr>
          <w:rFonts w:ascii="Tahoma" w:hAnsi="Tahoma" w:cs="Tahoma"/>
          <w:color w:val="FFFFFF" w:themeColor="background1"/>
          <w:sz w:val="24"/>
          <w:szCs w:val="20"/>
          <w:lang w:val="en-US"/>
        </w:rPr>
      </w:pPr>
    </w:p>
    <w:p w:rsidR="008C3259" w:rsidRPr="008C3259" w:rsidRDefault="008C3259" w:rsidP="008A6196">
      <w:pPr>
        <w:ind w:left="794" w:right="708"/>
        <w:jc w:val="both"/>
        <w:rPr>
          <w:rFonts w:ascii="Tahoma" w:hAnsi="Tahoma" w:cs="Tahoma"/>
          <w:color w:val="FFFFFF" w:themeColor="background1"/>
          <w:sz w:val="24"/>
          <w:szCs w:val="20"/>
          <w:lang w:val="en-US"/>
        </w:rPr>
      </w:pPr>
      <w:r w:rsidRPr="008C3259">
        <w:rPr>
          <w:rFonts w:ascii="Tahoma" w:hAnsi="Tahoma" w:cs="Tahoma"/>
          <w:color w:val="FFFFFF" w:themeColor="background1"/>
          <w:sz w:val="24"/>
          <w:szCs w:val="20"/>
          <w:lang w:val="en-US"/>
        </w:rPr>
        <w:t>We offer hight quality instruments. We use selected wood with perfect sound and special metals for triangels and jingles. Drums have very strong skin. Xylophones and Metalphones are electronicly tested.</w:t>
      </w:r>
    </w:p>
    <w:p w:rsidR="008A6196" w:rsidRDefault="008A6196" w:rsidP="008A6196">
      <w:pPr>
        <w:ind w:left="794" w:right="708"/>
        <w:jc w:val="both"/>
        <w:rPr>
          <w:rFonts w:ascii="Tahoma" w:hAnsi="Tahoma" w:cs="Tahoma"/>
          <w:color w:val="FFFFFF" w:themeColor="background1"/>
          <w:sz w:val="24"/>
          <w:szCs w:val="20"/>
          <w:lang w:val="en-US"/>
        </w:rPr>
      </w:pPr>
    </w:p>
    <w:p w:rsidR="008C3259" w:rsidRPr="008C3259" w:rsidRDefault="008C3259" w:rsidP="008A6196">
      <w:pPr>
        <w:ind w:left="794" w:right="708"/>
        <w:jc w:val="both"/>
        <w:rPr>
          <w:rFonts w:ascii="Tahoma" w:hAnsi="Tahoma" w:cs="Tahoma"/>
          <w:color w:val="FFFFFF" w:themeColor="background1"/>
          <w:sz w:val="24"/>
          <w:szCs w:val="20"/>
          <w:lang w:val="en-US"/>
        </w:rPr>
      </w:pPr>
      <w:r w:rsidRPr="008C3259">
        <w:rPr>
          <w:rFonts w:ascii="Tahoma" w:hAnsi="Tahoma" w:cs="Tahoma"/>
          <w:color w:val="FFFFFF" w:themeColor="background1"/>
          <w:sz w:val="24"/>
          <w:szCs w:val="20"/>
          <w:lang w:val="en-US"/>
        </w:rPr>
        <w:t>We hope you will find our offer attractive.</w:t>
      </w:r>
    </w:p>
    <w:p w:rsidR="00A24924" w:rsidRPr="008A6196" w:rsidRDefault="008C3259" w:rsidP="008A6196">
      <w:pPr>
        <w:ind w:left="794" w:right="709"/>
        <w:jc w:val="both"/>
        <w:rPr>
          <w:rFonts w:ascii="Tahoma" w:hAnsi="Tahoma" w:cs="Tahoma"/>
          <w:color w:val="FFFFFF" w:themeColor="background1"/>
          <w:sz w:val="16"/>
          <w:lang w:val="en-US"/>
        </w:rPr>
      </w:pPr>
      <w:r w:rsidRPr="008C3259">
        <w:rPr>
          <w:rFonts w:ascii="Tahoma" w:hAnsi="Tahoma" w:cs="Tahoma"/>
          <w:color w:val="FFFFFF" w:themeColor="background1"/>
          <w:sz w:val="24"/>
          <w:szCs w:val="20"/>
          <w:lang w:val="en-US"/>
        </w:rPr>
        <w:t>Best reqarts</w:t>
      </w:r>
    </w:p>
    <w:p w:rsidR="00A24924" w:rsidRPr="008A6196" w:rsidRDefault="00A24924">
      <w:pPr>
        <w:rPr>
          <w:rFonts w:ascii="Franklin Gothic Book" w:hAnsi="Franklin Gothic Book"/>
          <w:color w:val="FFFFFF" w:themeColor="background1"/>
          <w:sz w:val="18"/>
          <w:lang w:val="en-US"/>
        </w:rPr>
      </w:pPr>
    </w:p>
    <w:p w:rsidR="00F80F1C" w:rsidRPr="008A6196" w:rsidRDefault="00A24924">
      <w:pPr>
        <w:rPr>
          <w:color w:val="FFFDFE"/>
          <w:sz w:val="19"/>
          <w:szCs w:val="19"/>
          <w:lang w:val="en-US"/>
        </w:rPr>
      </w:pPr>
      <w:r w:rsidRPr="008A6196">
        <w:rPr>
          <w:rFonts w:ascii="Franklin Gothic Book" w:hAnsi="Franklin Gothic Book"/>
          <w:color w:val="FFFFFF" w:themeColor="background1"/>
          <w:sz w:val="18"/>
          <w:lang w:val="en-US"/>
        </w:rPr>
        <w:t xml:space="preserve">                                  </w:t>
      </w:r>
    </w:p>
    <w:sectPr w:rsidR="00F80F1C" w:rsidRPr="008A6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24"/>
    <w:rsid w:val="001605F3"/>
    <w:rsid w:val="0029019F"/>
    <w:rsid w:val="0071058C"/>
    <w:rsid w:val="008A6196"/>
    <w:rsid w:val="008C3259"/>
    <w:rsid w:val="00A24924"/>
    <w:rsid w:val="00D21D17"/>
    <w:rsid w:val="00F80F1C"/>
    <w:rsid w:val="00F974D3"/>
    <w:rsid w:val="00FC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4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4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4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49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BADFE-5E37-49F0-81D4-EE59B513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Paszczak</dc:creator>
  <cp:lastModifiedBy>Sebastian Paszczak</cp:lastModifiedBy>
  <cp:revision>2</cp:revision>
  <dcterms:created xsi:type="dcterms:W3CDTF">2013-12-29T16:40:00Z</dcterms:created>
  <dcterms:modified xsi:type="dcterms:W3CDTF">2013-12-29T16:40:00Z</dcterms:modified>
</cp:coreProperties>
</file>