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cs="Malgun Gothic" w:asciiTheme="majorHAnsi" w:hAnsiTheme="majorHAnsi" w:eastAsiaTheme="majorHAnsi"/>
          <w:b/>
          <w:bCs/>
          <w:sz w:val="26"/>
          <w:szCs w:val="26"/>
          <w:lang w:eastAsia="zh-Hans"/>
        </w:rPr>
      </w:pPr>
      <w:r>
        <w:rPr>
          <w:rFonts w:hint="eastAsia" w:cs="Malgun Gothic" w:asciiTheme="majorHAnsi" w:hAnsiTheme="majorHAnsi" w:eastAsiaTheme="majorHAnsi"/>
          <w:b/>
          <w:bCs/>
          <w:sz w:val="26"/>
          <w:szCs w:val="26"/>
          <w:lang w:eastAsia="zh-Hans"/>
        </w:rPr>
        <w:t>중국</w:t>
      </w:r>
      <w:r>
        <w:rPr>
          <w:rFonts w:cs="FangSong_GB2312" w:asciiTheme="majorHAnsi" w:hAnsiTheme="majorHAnsi" w:eastAsiaTheme="majorHAnsi"/>
          <w:b/>
          <w:bCs/>
          <w:sz w:val="26"/>
          <w:szCs w:val="26"/>
          <w:lang w:eastAsia="zh-Hans"/>
        </w:rPr>
        <w:t xml:space="preserve"> </w:t>
      </w:r>
      <w:r>
        <w:rPr>
          <w:rFonts w:hint="eastAsia" w:cs="Malgun Gothic" w:asciiTheme="majorHAnsi" w:hAnsiTheme="majorHAnsi" w:eastAsiaTheme="majorHAnsi"/>
          <w:b/>
          <w:bCs/>
          <w:sz w:val="26"/>
          <w:szCs w:val="26"/>
          <w:lang w:eastAsia="zh-Hans"/>
        </w:rPr>
        <w:t>국제</w:t>
      </w:r>
      <w:r>
        <w:rPr>
          <w:rFonts w:cs="FangSong_GB2312" w:asciiTheme="majorHAnsi" w:hAnsiTheme="majorHAnsi" w:eastAsiaTheme="majorHAnsi"/>
          <w:b/>
          <w:bCs/>
          <w:sz w:val="26"/>
          <w:szCs w:val="26"/>
          <w:lang w:eastAsia="zh-Hans"/>
        </w:rPr>
        <w:t xml:space="preserve"> </w:t>
      </w:r>
      <w:r>
        <w:rPr>
          <w:rFonts w:hint="eastAsia" w:cs="Malgun Gothic" w:asciiTheme="majorHAnsi" w:hAnsiTheme="majorHAnsi" w:eastAsiaTheme="majorHAnsi"/>
          <w:b/>
          <w:bCs/>
          <w:sz w:val="26"/>
          <w:szCs w:val="26"/>
          <w:lang w:eastAsia="zh-Hans"/>
        </w:rPr>
        <w:t>공급망</w:t>
      </w:r>
      <w:r>
        <w:rPr>
          <w:rFonts w:cs="FangSong_GB2312" w:asciiTheme="majorHAnsi" w:hAnsiTheme="majorHAnsi" w:eastAsiaTheme="majorHAnsi"/>
          <w:b/>
          <w:bCs/>
          <w:sz w:val="26"/>
          <w:szCs w:val="26"/>
          <w:lang w:eastAsia="zh-Hans"/>
        </w:rPr>
        <w:t xml:space="preserve"> </w:t>
      </w:r>
      <w:r>
        <w:rPr>
          <w:rFonts w:hint="eastAsia" w:cs="Malgun Gothic" w:asciiTheme="majorHAnsi" w:hAnsiTheme="majorHAnsi" w:eastAsiaTheme="majorHAnsi"/>
          <w:b/>
          <w:bCs/>
          <w:sz w:val="26"/>
          <w:szCs w:val="26"/>
          <w:lang w:eastAsia="ko-KR"/>
        </w:rPr>
        <w:t>촉진 박람회</w:t>
      </w:r>
      <w:r>
        <w:rPr>
          <w:rFonts w:cs="FangSong_GB2312" w:asciiTheme="majorHAnsi" w:hAnsiTheme="majorHAnsi" w:eastAsiaTheme="majorHAnsi"/>
          <w:b/>
          <w:bCs/>
          <w:sz w:val="26"/>
          <w:szCs w:val="26"/>
          <w:lang w:eastAsia="zh-Hans"/>
        </w:rPr>
        <w:t xml:space="preserve"> </w:t>
      </w:r>
      <w:r>
        <w:rPr>
          <w:rFonts w:hint="eastAsia" w:cs="Malgun Gothic" w:asciiTheme="majorHAnsi" w:hAnsiTheme="majorHAnsi" w:eastAsiaTheme="majorHAnsi"/>
          <w:b/>
          <w:bCs/>
          <w:sz w:val="26"/>
          <w:szCs w:val="26"/>
          <w:lang w:eastAsia="ko-KR"/>
        </w:rPr>
        <w:t>초청장</w:t>
      </w:r>
    </w:p>
    <w:p>
      <w:pPr>
        <w:ind w:firstLine="220" w:firstLineChars="100"/>
        <w:rPr>
          <w:rFonts w:cs="FangSong_GB2312" w:asciiTheme="majorHAnsi" w:hAnsiTheme="majorHAnsi" w:eastAsiaTheme="majorHAnsi"/>
          <w:sz w:val="22"/>
          <w:lang w:eastAsia="ko-KR"/>
        </w:rPr>
      </w:pPr>
    </w:p>
    <w:p>
      <w:pPr>
        <w:rPr>
          <w:rFonts w:cs="FangSong_GB2312" w:asciiTheme="majorHAnsi" w:hAnsiTheme="majorHAnsi" w:eastAsiaTheme="majorHAnsi"/>
          <w:sz w:val="22"/>
          <w:highlight w:val="none"/>
          <w:lang w:eastAsia="ko-KR"/>
        </w:rPr>
      </w:pPr>
      <w:r>
        <w:rPr>
          <w:rFonts w:hint="eastAsia" w:cs="FangSong_GB2312" w:asciiTheme="majorHAnsi" w:hAnsiTheme="majorHAnsi" w:eastAsiaTheme="majorHAnsi"/>
          <w:sz w:val="22"/>
          <w:highlight w:val="none"/>
          <w:lang w:eastAsia="ko-KR"/>
        </w:rPr>
        <w:t>귀</w:t>
      </w:r>
      <w:r>
        <w:rPr>
          <w:rFonts w:cs="FangSong_GB2312" w:asciiTheme="majorHAnsi" w:hAnsiTheme="majorHAnsi" w:eastAsiaTheme="majorHAnsi"/>
          <w:sz w:val="22"/>
          <w:highlight w:val="none"/>
          <w:lang w:eastAsia="ko-KR"/>
        </w:rPr>
        <w:t xml:space="preserve"> </w:t>
      </w:r>
      <w:r>
        <w:rPr>
          <w:rFonts w:hint="eastAsia" w:cs="FangSong_GB2312" w:asciiTheme="majorHAnsi" w:hAnsiTheme="majorHAnsi" w:eastAsiaTheme="majorHAnsi"/>
          <w:sz w:val="22"/>
          <w:highlight w:val="none"/>
          <w:lang w:eastAsia="ko-KR"/>
        </w:rPr>
        <w:t>한국수입협회</w:t>
      </w:r>
      <w:r>
        <w:rPr>
          <w:rFonts w:cs="FangSong_GB2312" w:asciiTheme="majorHAnsi" w:hAnsiTheme="majorHAnsi" w:eastAsiaTheme="majorHAnsi"/>
          <w:sz w:val="22"/>
          <w:highlight w:val="none"/>
          <w:lang w:eastAsia="ko-KR"/>
        </w:rPr>
        <w:t>의 무궁한 발전을 기원합니다.</w:t>
      </w:r>
    </w:p>
    <w:p>
      <w:pPr>
        <w:ind w:firstLine="220" w:firstLineChars="100"/>
        <w:rPr>
          <w:rFonts w:cs="Malgun Gothic" w:asciiTheme="majorHAnsi" w:hAnsiTheme="majorHAnsi" w:eastAsiaTheme="majorHAnsi"/>
          <w:sz w:val="22"/>
          <w:lang w:eastAsia="zh-Hans"/>
        </w:rPr>
      </w:pPr>
      <w:r>
        <w:rPr>
          <w:rFonts w:hint="eastAsia" w:cs="Malgun Gothic" w:asciiTheme="majorHAnsi" w:hAnsiTheme="majorHAnsi" w:eastAsiaTheme="majorHAnsi"/>
          <w:sz w:val="22"/>
          <w:lang w:eastAsia="zh-Hans"/>
        </w:rPr>
        <w:t>제</w:t>
      </w:r>
      <w:r>
        <w:rPr>
          <w:rFonts w:cs="Malgun Gothic" w:asciiTheme="majorHAnsi" w:hAnsiTheme="majorHAnsi" w:eastAsiaTheme="majorHAnsi"/>
          <w:sz w:val="22"/>
          <w:lang w:eastAsia="zh-Hans"/>
        </w:rPr>
        <w:t>1회 중국국제공급망촉진박람회(이하 박람회)가 베이징 중국국제전시센터(순이관)에서 개최됩니다. 해당 박람회는 중국국제무역촉진위</w:t>
      </w:r>
      <w:r>
        <w:rPr>
          <w:rFonts w:cs="Malgun Gothic" w:asciiTheme="majorHAnsi" w:hAnsiTheme="majorHAnsi" w:eastAsiaTheme="majorHAnsi"/>
          <w:sz w:val="22"/>
          <w:highlight w:val="none"/>
          <w:lang w:eastAsia="zh-Hans"/>
        </w:rPr>
        <w:t>원회</w:t>
      </w:r>
      <w:r>
        <w:rPr>
          <w:rFonts w:hint="eastAsia" w:cs="Malgun Gothic" w:asciiTheme="minorEastAsia" w:hAnsiTheme="minorEastAsia"/>
          <w:sz w:val="22"/>
          <w:highlight w:val="none"/>
          <w:lang w:eastAsia="ko-KR"/>
        </w:rPr>
        <w:t>(</w:t>
      </w:r>
      <w:r>
        <w:rPr>
          <w:rFonts w:hint="eastAsia" w:eastAsia="宋体" w:cs="Malgun Gothic" w:asciiTheme="majorHAnsi" w:hAnsiTheme="majorHAnsi"/>
          <w:sz w:val="22"/>
          <w:highlight w:val="none"/>
          <w:lang w:eastAsia="ko-KR"/>
        </w:rPr>
        <w:t>CCPIT</w:t>
      </w:r>
      <w:r>
        <w:rPr>
          <w:rFonts w:hint="eastAsia" w:cs="Malgun Gothic" w:asciiTheme="minorEastAsia" w:hAnsiTheme="minorEastAsia"/>
          <w:sz w:val="22"/>
          <w:highlight w:val="none"/>
          <w:lang w:eastAsia="ko-KR"/>
        </w:rPr>
        <w:t>)</w:t>
      </w:r>
      <w:r>
        <w:rPr>
          <w:rFonts w:cs="Malgun Gothic" w:asciiTheme="majorHAnsi" w:hAnsiTheme="majorHAnsi" w:eastAsiaTheme="majorHAnsi"/>
          <w:sz w:val="22"/>
          <w:highlight w:val="none"/>
          <w:lang w:eastAsia="zh-Hans"/>
        </w:rPr>
        <w:t>가 주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최하고 </w:t>
      </w:r>
      <w:r>
        <w:rPr>
          <w:rFonts w:hint="eastAsia" w:cs="Malgun Gothic" w:asciiTheme="majorHAnsi" w:hAnsiTheme="majorHAnsi" w:eastAsiaTheme="majorHAnsi"/>
          <w:sz w:val="22"/>
          <w:lang w:eastAsia="zh-Hans"/>
        </w:rPr>
        <w:t>중국국제전람센터그룹</w:t>
      </w:r>
      <w:r>
        <w:rPr>
          <w:rFonts w:hint="eastAsia" w:eastAsia="宋体" w:cs="Malgun Gothic" w:asciiTheme="majorHAnsi" w:hAnsiTheme="majorHAnsi"/>
          <w:sz w:val="22"/>
          <w:lang w:eastAsia="ko-KR"/>
        </w:rPr>
        <w:t>(CIEC)</w:t>
      </w:r>
      <w:r>
        <w:rPr>
          <w:rFonts w:cs="Malgun Gothic" w:asciiTheme="majorHAnsi" w:hAnsiTheme="majorHAnsi" w:eastAsiaTheme="majorHAnsi"/>
          <w:sz w:val="22"/>
          <w:lang w:eastAsia="zh-Hans"/>
        </w:rPr>
        <w:t>이 주관하며, 개최 기간은 2023년 11월 28일부터 12월 2일까지입니다.</w:t>
      </w:r>
    </w:p>
    <w:p>
      <w:pPr>
        <w:ind w:firstLine="220" w:firstLineChars="100"/>
        <w:rPr>
          <w:rFonts w:cs="FangSong_GB2312" w:asciiTheme="majorHAnsi" w:hAnsiTheme="majorHAnsi" w:eastAsiaTheme="majorHAnsi"/>
          <w:sz w:val="22"/>
          <w:lang w:eastAsia="zh-Hans"/>
        </w:rPr>
      </w:pPr>
      <w:r>
        <w:rPr>
          <w:rFonts w:hint="eastAsia" w:cs="Malgun Gothic" w:asciiTheme="majorHAnsi" w:hAnsiTheme="majorHAnsi" w:eastAsiaTheme="majorHAnsi"/>
          <w:sz w:val="22"/>
          <w:lang w:eastAsia="ko-KR"/>
        </w:rPr>
        <w:t xml:space="preserve">이번 </w:t>
      </w:r>
      <w:r>
        <w:rPr>
          <w:rFonts w:hint="eastAsia" w:cs="Malgun Gothic" w:asciiTheme="majorHAnsi" w:hAnsiTheme="majorHAnsi" w:eastAsiaTheme="majorHAnsi"/>
          <w:sz w:val="22"/>
          <w:lang w:eastAsia="zh-Hans"/>
        </w:rPr>
        <w:t>박람회</w:t>
      </w:r>
      <w:r>
        <w:rPr>
          <w:rFonts w:cs="FangSong_GB2312" w:asciiTheme="majorHAnsi" w:hAnsiTheme="majorHAnsi" w:eastAsiaTheme="majorHAnsi"/>
          <w:sz w:val="22"/>
          <w:lang w:eastAsia="zh-Hans"/>
        </w:rPr>
        <w:t xml:space="preserve"> </w:t>
      </w:r>
      <w:r>
        <w:rPr>
          <w:rFonts w:hint="eastAsia" w:cs="Malgun Gothic" w:asciiTheme="majorHAnsi" w:hAnsiTheme="majorHAnsi" w:eastAsiaTheme="majorHAnsi"/>
          <w:sz w:val="22"/>
          <w:lang w:eastAsia="zh-Hans"/>
        </w:rPr>
        <w:t>주제는</w:t>
      </w:r>
      <w:r>
        <w:rPr>
          <w:rFonts w:cs="FangSong_GB2312" w:asciiTheme="majorHAnsi" w:hAnsiTheme="majorHAnsi" w:eastAsiaTheme="majorHAnsi"/>
          <w:sz w:val="22"/>
          <w:lang w:eastAsia="zh-Hans"/>
        </w:rPr>
        <w:t xml:space="preserve"> '</w:t>
      </w:r>
      <w:r>
        <w:rPr>
          <w:rFonts w:hint="eastAsia" w:cs="Malgun Gothic" w:asciiTheme="majorHAnsi" w:hAnsiTheme="majorHAnsi" w:eastAsiaTheme="majorHAnsi"/>
          <w:sz w:val="22"/>
          <w:lang w:eastAsia="zh-Hans"/>
        </w:rPr>
        <w:t>세계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와의</w:t>
      </w:r>
      <w:r>
        <w:rPr>
          <w:rFonts w:cs="FangSong_GB2312" w:asciiTheme="majorHAnsi" w:hAnsiTheme="majorHAnsi" w:eastAsiaTheme="majorHAnsi"/>
          <w:sz w:val="22"/>
          <w:lang w:eastAsia="zh-Hans"/>
        </w:rPr>
        <w:t xml:space="preserve"> </w:t>
      </w:r>
      <w:r>
        <w:rPr>
          <w:rFonts w:hint="eastAsia" w:cs="Malgun Gothic" w:asciiTheme="majorHAnsi" w:hAnsiTheme="majorHAnsi" w:eastAsiaTheme="majorHAnsi"/>
          <w:sz w:val="22"/>
          <w:lang w:eastAsia="zh-Hans"/>
        </w:rPr>
        <w:t>연결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,</w:t>
      </w:r>
      <w:r>
        <w:rPr>
          <w:rFonts w:cs="FangSong_GB2312" w:asciiTheme="majorHAnsi" w:hAnsiTheme="majorHAnsi" w:eastAsiaTheme="majorHAnsi"/>
          <w:sz w:val="22"/>
          <w:lang w:eastAsia="zh-Hans"/>
        </w:rPr>
        <w:t xml:space="preserve"> </w:t>
      </w:r>
      <w:r>
        <w:rPr>
          <w:rFonts w:hint="eastAsia" w:cs="Malgun Gothic" w:asciiTheme="majorHAnsi" w:hAnsiTheme="majorHAnsi" w:eastAsiaTheme="majorHAnsi"/>
          <w:sz w:val="22"/>
          <w:lang w:eastAsia="zh-Hans"/>
        </w:rPr>
        <w:t>미래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 xml:space="preserve"> 공동 창조</w:t>
      </w:r>
      <w:r>
        <w:rPr>
          <w:rFonts w:cs="FangSong_GB2312" w:asciiTheme="majorHAnsi" w:hAnsiTheme="majorHAnsi" w:eastAsiaTheme="majorHAnsi"/>
          <w:sz w:val="22"/>
          <w:lang w:eastAsia="zh-Hans"/>
        </w:rPr>
        <w:t>'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입니다.</w:t>
      </w:r>
      <w:r>
        <w:rPr>
          <w:rFonts w:cs="FangSong_GB2312" w:asciiTheme="majorHAnsi" w:hAnsiTheme="majorHAnsi" w:eastAsiaTheme="majorHAnsi"/>
          <w:sz w:val="22"/>
          <w:lang w:eastAsia="zh-Hans"/>
        </w:rPr>
        <w:t xml:space="preserve"> </w:t>
      </w:r>
      <w:r>
        <w:rPr>
          <w:rFonts w:hint="eastAsia" w:cs="FangSong_GB2312" w:asciiTheme="majorHAnsi" w:hAnsiTheme="majorHAnsi" w:eastAsiaTheme="majorHAnsi"/>
          <w:sz w:val="22"/>
          <w:lang w:eastAsia="ko-KR"/>
        </w:rPr>
        <w:t xml:space="preserve">이번 박람회는 </w:t>
      </w:r>
      <w:r>
        <w:rPr>
          <w:rFonts w:hint="eastAsia" w:cs="Malgun Gothic" w:asciiTheme="majorHAnsi" w:hAnsiTheme="majorHAnsi" w:eastAsiaTheme="majorHAnsi"/>
          <w:sz w:val="22"/>
          <w:lang w:eastAsia="zh-Hans"/>
        </w:rPr>
        <w:t>공급망을</w:t>
      </w:r>
      <w:r>
        <w:rPr>
          <w:rFonts w:cs="FangSong_GB2312" w:asciiTheme="majorHAnsi" w:hAnsiTheme="majorHAnsi" w:eastAsiaTheme="majorHAnsi"/>
          <w:sz w:val="22"/>
          <w:lang w:eastAsia="zh-Hans"/>
        </w:rPr>
        <w:t xml:space="preserve"> </w:t>
      </w:r>
      <w:r>
        <w:rPr>
          <w:rFonts w:hint="eastAsia" w:cs="Malgun Gothic" w:asciiTheme="majorHAnsi" w:hAnsiTheme="majorHAnsi" w:eastAsiaTheme="majorHAnsi"/>
          <w:sz w:val="22"/>
          <w:lang w:eastAsia="zh-Hans"/>
        </w:rPr>
        <w:t>주제로</w:t>
      </w:r>
      <w:r>
        <w:rPr>
          <w:rFonts w:cs="FangSong_GB2312" w:asciiTheme="majorHAnsi" w:hAnsiTheme="majorHAnsi" w:eastAsiaTheme="majorHAnsi"/>
          <w:sz w:val="22"/>
          <w:lang w:eastAsia="zh-Hans"/>
        </w:rPr>
        <w:t xml:space="preserve"> </w:t>
      </w:r>
      <w:r>
        <w:rPr>
          <w:rFonts w:hint="eastAsia" w:cs="Malgun Gothic" w:asciiTheme="majorHAnsi" w:hAnsiTheme="majorHAnsi" w:eastAsiaTheme="majorHAnsi"/>
          <w:sz w:val="22"/>
          <w:lang w:eastAsia="zh-Hans"/>
        </w:rPr>
        <w:t>한</w:t>
      </w:r>
      <w:r>
        <w:rPr>
          <w:rFonts w:cs="FangSong_GB2312" w:asciiTheme="majorHAnsi" w:hAnsiTheme="majorHAnsi" w:eastAsiaTheme="majorHAnsi"/>
          <w:sz w:val="22"/>
          <w:lang w:eastAsia="zh-Hans"/>
        </w:rPr>
        <w:t xml:space="preserve"> </w:t>
      </w:r>
      <w:r>
        <w:rPr>
          <w:rFonts w:hint="eastAsia" w:cs="Malgun Gothic" w:asciiTheme="majorHAnsi" w:hAnsiTheme="majorHAnsi" w:eastAsiaTheme="majorHAnsi"/>
          <w:sz w:val="22"/>
          <w:lang w:eastAsia="zh-Hans"/>
        </w:rPr>
        <w:t>세계</w:t>
      </w:r>
      <w:r>
        <w:rPr>
          <w:rFonts w:cs="FangSong_GB2312" w:asciiTheme="majorHAnsi" w:hAnsiTheme="majorHAnsi" w:eastAsiaTheme="majorHAnsi"/>
          <w:sz w:val="22"/>
          <w:lang w:eastAsia="zh-Hans"/>
        </w:rPr>
        <w:t xml:space="preserve"> </w:t>
      </w:r>
      <w:r>
        <w:rPr>
          <w:rFonts w:hint="eastAsia" w:cs="Malgun Gothic" w:asciiTheme="majorHAnsi" w:hAnsiTheme="majorHAnsi" w:eastAsiaTheme="majorHAnsi"/>
          <w:sz w:val="22"/>
          <w:lang w:eastAsia="zh-Hans"/>
        </w:rPr>
        <w:t>최초의</w:t>
      </w:r>
      <w:r>
        <w:rPr>
          <w:rFonts w:cs="FangSong_GB2312" w:asciiTheme="majorHAnsi" w:hAnsiTheme="majorHAnsi" w:eastAsiaTheme="majorHAnsi"/>
          <w:sz w:val="22"/>
          <w:lang w:eastAsia="zh-Hans"/>
        </w:rPr>
        <w:t xml:space="preserve"> </w:t>
      </w:r>
      <w:r>
        <w:rPr>
          <w:rFonts w:hint="eastAsia" w:cs="Malgun Gothic" w:asciiTheme="majorHAnsi" w:hAnsiTheme="majorHAnsi" w:eastAsiaTheme="majorHAnsi"/>
          <w:sz w:val="22"/>
          <w:lang w:eastAsia="zh-Hans"/>
        </w:rPr>
        <w:t>국가급</w:t>
      </w:r>
      <w:r>
        <w:rPr>
          <w:rFonts w:cs="FangSong_GB2312" w:asciiTheme="majorHAnsi" w:hAnsiTheme="majorHAnsi" w:eastAsiaTheme="majorHAnsi"/>
          <w:sz w:val="22"/>
          <w:lang w:eastAsia="zh-Hans"/>
        </w:rPr>
        <w:t xml:space="preserve"> </w:t>
      </w:r>
      <w:r>
        <w:rPr>
          <w:rFonts w:hint="eastAsia" w:cs="Malgun Gothic" w:asciiTheme="majorHAnsi" w:hAnsiTheme="majorHAnsi" w:eastAsiaTheme="majorHAnsi"/>
          <w:sz w:val="22"/>
          <w:lang w:eastAsia="zh-Hans"/>
        </w:rPr>
        <w:t>박람회로</w:t>
      </w:r>
      <w:r>
        <w:rPr>
          <w:rFonts w:cs="FangSong_GB2312" w:asciiTheme="majorHAnsi" w:hAnsiTheme="majorHAnsi" w:eastAsiaTheme="majorHAnsi"/>
          <w:sz w:val="22"/>
          <w:lang w:eastAsia="zh-Hans"/>
        </w:rPr>
        <w:t xml:space="preserve">, </w:t>
      </w:r>
      <w:r>
        <w:rPr>
          <w:rFonts w:hint="eastAsia" w:cs="Malgun Gothic" w:asciiTheme="majorHAnsi" w:hAnsiTheme="majorHAnsi" w:eastAsiaTheme="majorHAnsi"/>
          <w:sz w:val="22"/>
          <w:lang w:eastAsia="zh-Hans"/>
        </w:rPr>
        <w:t>업</w:t>
      </w:r>
      <w:r>
        <w:rPr>
          <w:rFonts w:cs="FangSong_GB2312" w:asciiTheme="majorHAnsi" w:hAnsiTheme="majorHAnsi" w:eastAsiaTheme="majorHAnsi"/>
          <w:sz w:val="22"/>
          <w:lang w:eastAsia="zh-Hans"/>
        </w:rPr>
        <w:t>·</w:t>
      </w:r>
      <w:r>
        <w:rPr>
          <w:rFonts w:hint="eastAsia" w:cs="Malgun Gothic" w:asciiTheme="majorHAnsi" w:hAnsiTheme="majorHAnsi" w:eastAsiaTheme="majorHAnsi"/>
          <w:sz w:val="22"/>
          <w:lang w:eastAsia="zh-Hans"/>
        </w:rPr>
        <w:t>미들</w:t>
      </w:r>
      <w:r>
        <w:rPr>
          <w:rFonts w:cs="FangSong_GB2312" w:asciiTheme="majorHAnsi" w:hAnsiTheme="majorHAnsi" w:eastAsiaTheme="majorHAnsi"/>
          <w:sz w:val="22"/>
          <w:lang w:eastAsia="zh-Hans"/>
        </w:rPr>
        <w:t>·</w:t>
      </w:r>
      <w:r>
        <w:rPr>
          <w:rFonts w:hint="eastAsia" w:cs="Malgun Gothic" w:asciiTheme="majorHAnsi" w:hAnsiTheme="majorHAnsi" w:eastAsiaTheme="majorHAnsi"/>
          <w:sz w:val="22"/>
          <w:lang w:eastAsia="zh-Hans"/>
        </w:rPr>
        <w:t>다운스트림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 xml:space="preserve"> 통합</w:t>
      </w:r>
      <w:r>
        <w:rPr>
          <w:rFonts w:cs="FangSong_GB2312" w:asciiTheme="majorHAnsi" w:hAnsiTheme="majorHAnsi" w:eastAsiaTheme="majorHAnsi"/>
          <w:sz w:val="22"/>
          <w:lang w:eastAsia="zh-Hans"/>
        </w:rPr>
        <w:t xml:space="preserve">, </w:t>
      </w:r>
      <w:r>
        <w:rPr>
          <w:rFonts w:hint="eastAsia" w:cs="Malgun Gothic" w:asciiTheme="majorHAnsi" w:hAnsiTheme="majorHAnsi" w:eastAsiaTheme="majorHAnsi"/>
          <w:sz w:val="22"/>
          <w:lang w:eastAsia="zh-Hans"/>
        </w:rPr>
        <w:t>대</w:t>
      </w:r>
      <w:r>
        <w:rPr>
          <w:rFonts w:cs="FangSong_GB2312" w:asciiTheme="majorHAnsi" w:hAnsiTheme="majorHAnsi" w:eastAsiaTheme="majorHAnsi"/>
          <w:sz w:val="22"/>
          <w:lang w:eastAsia="zh-Hans"/>
        </w:rPr>
        <w:t>·</w:t>
      </w:r>
      <w:r>
        <w:rPr>
          <w:rFonts w:hint="eastAsia" w:cs="Malgun Gothic" w:asciiTheme="majorHAnsi" w:hAnsiTheme="majorHAnsi" w:eastAsiaTheme="majorHAnsi"/>
          <w:sz w:val="22"/>
          <w:lang w:eastAsia="zh-Hans"/>
        </w:rPr>
        <w:t>중소기업</w:t>
      </w:r>
      <w:r>
        <w:rPr>
          <w:rFonts w:cs="FangSong_GB2312" w:asciiTheme="majorHAnsi" w:hAnsiTheme="majorHAnsi" w:eastAsiaTheme="majorHAnsi"/>
          <w:sz w:val="22"/>
          <w:lang w:eastAsia="zh-Hans"/>
        </w:rPr>
        <w:t xml:space="preserve"> </w:t>
      </w:r>
      <w:r>
        <w:rPr>
          <w:rFonts w:hint="eastAsia" w:cs="Malgun Gothic" w:asciiTheme="majorHAnsi" w:hAnsiTheme="majorHAnsi" w:eastAsiaTheme="majorHAnsi"/>
          <w:sz w:val="22"/>
          <w:lang w:eastAsia="zh-Hans"/>
        </w:rPr>
        <w:t>연계</w:t>
      </w:r>
      <w:r>
        <w:rPr>
          <w:rFonts w:cs="FangSong_GB2312" w:asciiTheme="majorHAnsi" w:hAnsiTheme="majorHAnsi" w:eastAsiaTheme="majorHAnsi"/>
          <w:sz w:val="22"/>
          <w:lang w:eastAsia="zh-Hans"/>
        </w:rPr>
        <w:t xml:space="preserve">, </w:t>
      </w:r>
      <w:r>
        <w:rPr>
          <w:rFonts w:hint="eastAsia" w:cs="Malgun Gothic" w:asciiTheme="majorHAnsi" w:hAnsiTheme="majorHAnsi" w:eastAsiaTheme="majorHAnsi"/>
          <w:sz w:val="22"/>
          <w:lang w:eastAsia="zh-Hans"/>
        </w:rPr>
        <w:t>산학연</w:t>
      </w:r>
      <w:r>
        <w:rPr>
          <w:rFonts w:cs="FangSong_GB2312" w:asciiTheme="majorHAnsi" w:hAnsiTheme="majorHAnsi" w:eastAsiaTheme="majorHAnsi"/>
          <w:sz w:val="22"/>
          <w:lang w:eastAsia="zh-Hans"/>
        </w:rPr>
        <w:t xml:space="preserve"> </w:t>
      </w:r>
      <w:r>
        <w:rPr>
          <w:rFonts w:hint="eastAsia" w:cs="Malgun Gothic" w:asciiTheme="majorHAnsi" w:hAnsiTheme="majorHAnsi" w:eastAsiaTheme="majorHAnsi"/>
          <w:sz w:val="22"/>
          <w:lang w:eastAsia="zh-Hans"/>
        </w:rPr>
        <w:t>협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력</w:t>
      </w:r>
      <w:r>
        <w:rPr>
          <w:rFonts w:cs="FangSong_GB2312" w:asciiTheme="majorHAnsi" w:hAnsiTheme="majorHAnsi" w:eastAsiaTheme="majorHAnsi"/>
          <w:sz w:val="22"/>
          <w:lang w:eastAsia="zh-Hans"/>
        </w:rPr>
        <w:t xml:space="preserve">, </w:t>
      </w:r>
      <w:r>
        <w:rPr>
          <w:rFonts w:hint="eastAsia" w:cs="FangSong_GB2312" w:asciiTheme="majorHAnsi" w:hAnsiTheme="majorHAnsi" w:eastAsiaTheme="majorHAnsi"/>
          <w:sz w:val="22"/>
          <w:lang w:eastAsia="ko-KR"/>
        </w:rPr>
        <w:t xml:space="preserve">중국 </w:t>
      </w:r>
      <w:r>
        <w:rPr>
          <w:rFonts w:hint="eastAsia" w:cs="Malgun Gothic" w:asciiTheme="majorHAnsi" w:hAnsiTheme="majorHAnsi" w:eastAsiaTheme="majorHAnsi"/>
          <w:sz w:val="22"/>
          <w:lang w:eastAsia="zh-Hans"/>
        </w:rPr>
        <w:t>국내외</w:t>
      </w:r>
      <w:r>
        <w:rPr>
          <w:rFonts w:cs="FangSong_GB2312" w:asciiTheme="majorHAnsi" w:hAnsiTheme="majorHAnsi" w:eastAsiaTheme="majorHAnsi"/>
          <w:sz w:val="22"/>
          <w:lang w:eastAsia="zh-Hans"/>
        </w:rPr>
        <w:t xml:space="preserve"> </w:t>
      </w:r>
      <w:r>
        <w:rPr>
          <w:rFonts w:hint="eastAsia" w:cs="Malgun Gothic" w:asciiTheme="majorHAnsi" w:hAnsiTheme="majorHAnsi" w:eastAsiaTheme="majorHAnsi"/>
          <w:sz w:val="22"/>
          <w:lang w:eastAsia="zh-Hans"/>
        </w:rPr>
        <w:t>기업</w:t>
      </w:r>
      <w:r>
        <w:rPr>
          <w:rFonts w:cs="FangSong_GB2312" w:asciiTheme="majorHAnsi" w:hAnsiTheme="majorHAnsi" w:eastAsiaTheme="majorHAnsi"/>
          <w:sz w:val="22"/>
          <w:lang w:eastAsia="zh-Hans"/>
        </w:rPr>
        <w:t xml:space="preserve"> </w:t>
      </w:r>
      <w:r>
        <w:rPr>
          <w:rFonts w:hint="eastAsia" w:cs="Malgun Gothic" w:asciiTheme="majorHAnsi" w:hAnsiTheme="majorHAnsi" w:eastAsiaTheme="majorHAnsi"/>
          <w:sz w:val="22"/>
          <w:lang w:eastAsia="zh-Hans"/>
        </w:rPr>
        <w:t>상호작용을</w:t>
      </w:r>
      <w:r>
        <w:rPr>
          <w:rFonts w:cs="FangSong_GB2312" w:asciiTheme="majorHAnsi" w:hAnsiTheme="majorHAnsi" w:eastAsiaTheme="majorHAnsi"/>
          <w:sz w:val="22"/>
          <w:lang w:eastAsia="zh-Hans"/>
        </w:rPr>
        <w:t xml:space="preserve"> </w:t>
      </w:r>
      <w:r>
        <w:rPr>
          <w:rFonts w:hint="eastAsia" w:cs="Malgun Gothic" w:asciiTheme="majorHAnsi" w:hAnsiTheme="majorHAnsi" w:eastAsiaTheme="majorHAnsi"/>
          <w:sz w:val="22"/>
          <w:lang w:eastAsia="zh-Hans"/>
        </w:rPr>
        <w:t>위한</w:t>
      </w:r>
      <w:r>
        <w:rPr>
          <w:rFonts w:cs="FangSong_GB2312" w:asciiTheme="majorHAnsi" w:hAnsiTheme="majorHAnsi" w:eastAsiaTheme="majorHAnsi"/>
          <w:sz w:val="22"/>
          <w:lang w:eastAsia="zh-Hans"/>
        </w:rPr>
        <w:t xml:space="preserve"> </w:t>
      </w:r>
      <w:r>
        <w:rPr>
          <w:rFonts w:hint="eastAsia" w:cs="FangSong_GB2312" w:asciiTheme="majorHAnsi" w:hAnsiTheme="majorHAnsi" w:eastAsiaTheme="majorHAnsi"/>
          <w:sz w:val="22"/>
          <w:lang w:eastAsia="ko-KR"/>
        </w:rPr>
        <w:t xml:space="preserve">양질의 </w:t>
      </w:r>
      <w:r>
        <w:rPr>
          <w:rFonts w:hint="eastAsia" w:cs="Malgun Gothic" w:asciiTheme="majorHAnsi" w:hAnsiTheme="majorHAnsi" w:eastAsiaTheme="majorHAnsi"/>
          <w:sz w:val="22"/>
          <w:lang w:eastAsia="zh-Hans"/>
        </w:rPr>
        <w:t>국제</w:t>
      </w:r>
      <w:r>
        <w:rPr>
          <w:rFonts w:cs="FangSong_GB2312" w:asciiTheme="majorHAnsi" w:hAnsiTheme="majorHAnsi" w:eastAsiaTheme="majorHAnsi"/>
          <w:sz w:val="22"/>
          <w:lang w:eastAsia="zh-Hans"/>
        </w:rPr>
        <w:t xml:space="preserve"> </w:t>
      </w:r>
      <w:r>
        <w:rPr>
          <w:rFonts w:hint="eastAsia" w:cs="Malgun Gothic" w:asciiTheme="majorHAnsi" w:hAnsiTheme="majorHAnsi" w:eastAsiaTheme="majorHAnsi"/>
          <w:sz w:val="22"/>
          <w:lang w:eastAsia="zh-Hans"/>
        </w:rPr>
        <w:t>플랫폼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으로,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높은 수준의 대외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 xml:space="preserve"> 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개방과 </w:t>
      </w:r>
      <w:r>
        <w:rPr>
          <w:rFonts w:hint="eastAsia" w:cs="Malgun Gothic" w:asciiTheme="majorHAnsi" w:hAnsiTheme="majorHAnsi" w:eastAsiaTheme="majorHAnsi"/>
          <w:sz w:val="22"/>
          <w:lang w:eastAsia="zh-Hans"/>
        </w:rPr>
        <w:t>새로운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발전 국면을 실현하려는 </w:t>
      </w:r>
      <w:r>
        <w:rPr>
          <w:rFonts w:hint="eastAsia" w:cs="Malgun Gothic" w:asciiTheme="majorHAnsi" w:hAnsiTheme="majorHAnsi" w:eastAsiaTheme="majorHAnsi"/>
          <w:sz w:val="22"/>
          <w:highlight w:val="none"/>
          <w:lang w:eastAsia="ko-KR"/>
        </w:rPr>
        <w:t>획기적인</w:t>
      </w:r>
      <w:r>
        <w:rPr>
          <w:rFonts w:cs="Malgun Gothic" w:asciiTheme="majorHAnsi" w:hAnsiTheme="majorHAnsi" w:eastAsiaTheme="majorHAnsi"/>
          <w:sz w:val="22"/>
          <w:highlight w:val="none"/>
          <w:lang w:eastAsia="zh-Hans"/>
        </w:rPr>
        <w:t xml:space="preserve"> </w:t>
      </w:r>
      <w:r>
        <w:rPr>
          <w:rFonts w:cs="Malgun Gothic" w:asciiTheme="majorHAnsi" w:hAnsiTheme="majorHAnsi" w:eastAsiaTheme="majorHAnsi"/>
          <w:sz w:val="22"/>
          <w:lang w:eastAsia="zh-Hans"/>
        </w:rPr>
        <w:t>조치입니다.</w:t>
      </w:r>
    </w:p>
    <w:p>
      <w:pPr>
        <w:ind w:firstLine="220" w:firstLineChars="100"/>
        <w:rPr>
          <w:rFonts w:cs="Malgun Gothic" w:asciiTheme="majorHAnsi" w:hAnsiTheme="majorHAnsi" w:eastAsiaTheme="majorHAnsi"/>
          <w:sz w:val="22"/>
          <w:highlight w:val="none"/>
          <w:lang w:eastAsia="ko-KR"/>
        </w:rPr>
      </w:pPr>
      <w:r>
        <w:rPr>
          <w:rFonts w:hint="eastAsia" w:cs="Malgun Gothic" w:asciiTheme="majorHAnsi" w:hAnsiTheme="majorHAnsi" w:eastAsiaTheme="majorHAnsi"/>
          <w:sz w:val="22"/>
          <w:lang w:eastAsia="ko-KR"/>
        </w:rPr>
        <w:t>이번</w:t>
      </w:r>
      <w:r>
        <w:rPr>
          <w:rFonts w:cs="Malgun Gothic" w:asciiTheme="majorHAnsi" w:hAnsiTheme="majorHAnsi" w:eastAsiaTheme="majorHAnsi"/>
          <w:sz w:val="22"/>
          <w:lang w:eastAsia="ko-KR"/>
        </w:rPr>
        <w:t xml:space="preserve"> 박람회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의</w:t>
      </w:r>
      <w:r>
        <w:rPr>
          <w:rFonts w:cs="Malgun Gothic" w:asciiTheme="majorHAnsi" w:hAnsiTheme="majorHAnsi" w:eastAsiaTheme="majorHAnsi"/>
          <w:sz w:val="22"/>
          <w:lang w:eastAsia="ko-KR"/>
        </w:rPr>
        <w:t xml:space="preserve"> 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 xml:space="preserve">총 </w:t>
      </w:r>
      <w:r>
        <w:rPr>
          <w:rFonts w:cs="Malgun Gothic" w:asciiTheme="majorHAnsi" w:hAnsiTheme="majorHAnsi" w:eastAsiaTheme="majorHAnsi"/>
          <w:sz w:val="22"/>
          <w:lang w:eastAsia="ko-KR"/>
        </w:rPr>
        <w:t>전시면적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은</w:t>
      </w:r>
      <w:r>
        <w:rPr>
          <w:rFonts w:cs="Malgun Gothic" w:asciiTheme="majorHAnsi" w:hAnsiTheme="majorHAnsi" w:eastAsiaTheme="majorHAnsi"/>
          <w:sz w:val="22"/>
          <w:lang w:eastAsia="ko-KR"/>
        </w:rPr>
        <w:t xml:space="preserve"> 10만㎡이고, 스마트 자동차, 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친환경</w:t>
      </w:r>
      <w:r>
        <w:rPr>
          <w:rFonts w:cs="Malgun Gothic" w:asciiTheme="majorHAnsi" w:hAnsiTheme="majorHAnsi" w:eastAsiaTheme="majorHAnsi"/>
          <w:sz w:val="22"/>
          <w:lang w:eastAsia="ko-KR"/>
        </w:rPr>
        <w:t xml:space="preserve"> 농업, 청정에너지, 디지털 기술 및 건강 생활 등 5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가지</w:t>
      </w:r>
      <w:r>
        <w:rPr>
          <w:rFonts w:cs="Malgun Gothic" w:asciiTheme="majorHAnsi" w:hAnsiTheme="majorHAnsi" w:eastAsiaTheme="majorHAnsi"/>
          <w:sz w:val="22"/>
          <w:lang w:eastAsia="ko-KR"/>
        </w:rPr>
        <w:t xml:space="preserve"> 산업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 xml:space="preserve"> </w:t>
      </w:r>
      <w:r>
        <w:rPr>
          <w:rFonts w:cs="Malgun Gothic" w:asciiTheme="majorHAnsi" w:hAnsiTheme="majorHAnsi" w:eastAsiaTheme="majorHAnsi"/>
          <w:sz w:val="22"/>
          <w:lang w:eastAsia="ko-KR"/>
        </w:rPr>
        <w:t xml:space="preserve">사슬과 공급망 서비스 전시 구역이 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있습니다</w:t>
      </w:r>
      <w:r>
        <w:rPr>
          <w:rFonts w:cs="Malgun Gothic" w:asciiTheme="majorHAnsi" w:hAnsiTheme="majorHAnsi" w:eastAsiaTheme="majorHAnsi"/>
          <w:sz w:val="22"/>
          <w:lang w:eastAsia="ko-KR"/>
        </w:rPr>
        <w:t xml:space="preserve">. </w:t>
      </w:r>
      <w:r>
        <w:rPr>
          <w:rFonts w:hint="eastAsia" w:cs="Malgun Gothic" w:asciiTheme="majorHAnsi" w:hAnsiTheme="majorHAnsi" w:eastAsiaTheme="majorHAnsi"/>
          <w:sz w:val="22"/>
          <w:highlight w:val="none"/>
          <w:lang w:val="en-US" w:eastAsia="ko-KR"/>
        </w:rPr>
        <w:t>5가지 사슬의 경우 업·미들·다운스트림 선진 기술과 제품이, 5가지 사슬과 관련된 기타 산업의 경우 금융, 물류 및 플랫폼 기업 등 서비스 생태계가 전시됩니다.</w:t>
      </w:r>
      <w:r>
        <w:rPr>
          <w:rFonts w:hint="eastAsia" w:eastAsia="宋体" w:cs="Malgun Gothic" w:asciiTheme="majorHAnsi" w:hAnsiTheme="majorHAnsi"/>
          <w:sz w:val="22"/>
          <w:highlight w:val="none"/>
          <w:lang w:val="en-US" w:eastAsia="zh-CN"/>
        </w:rPr>
        <w:t xml:space="preserve"> </w:t>
      </w:r>
      <w:r>
        <w:rPr>
          <w:rFonts w:hint="eastAsia" w:cs="Malgun Gothic" w:asciiTheme="majorHAnsi" w:hAnsiTheme="majorHAnsi" w:eastAsiaTheme="majorHAnsi"/>
          <w:sz w:val="22"/>
          <w:highlight w:val="none"/>
          <w:lang w:eastAsia="ko-KR"/>
        </w:rPr>
        <w:t>각</w:t>
      </w:r>
      <w:r>
        <w:rPr>
          <w:rFonts w:cs="Malgun Gothic" w:asciiTheme="majorHAnsi" w:hAnsiTheme="majorHAnsi" w:eastAsiaTheme="majorHAnsi"/>
          <w:sz w:val="22"/>
          <w:highlight w:val="none"/>
          <w:lang w:eastAsia="ko-KR"/>
        </w:rPr>
        <w:t xml:space="preserve"> 산업의 </w:t>
      </w:r>
      <w:r>
        <w:rPr>
          <w:rFonts w:hint="eastAsia" w:cs="Malgun Gothic" w:asciiTheme="majorHAnsi" w:hAnsiTheme="majorHAnsi" w:eastAsiaTheme="majorHAnsi"/>
          <w:sz w:val="22"/>
          <w:highlight w:val="none"/>
          <w:lang w:eastAsia="zh-Hans"/>
        </w:rPr>
        <w:t>업</w:t>
      </w:r>
      <w:r>
        <w:rPr>
          <w:rFonts w:cs="FangSong_GB2312" w:asciiTheme="majorHAnsi" w:hAnsiTheme="majorHAnsi" w:eastAsiaTheme="majorHAnsi"/>
          <w:sz w:val="22"/>
          <w:highlight w:val="none"/>
          <w:lang w:eastAsia="zh-Hans"/>
        </w:rPr>
        <w:t>·</w:t>
      </w:r>
      <w:r>
        <w:rPr>
          <w:rFonts w:hint="eastAsia" w:cs="Malgun Gothic" w:asciiTheme="majorHAnsi" w:hAnsiTheme="majorHAnsi" w:eastAsiaTheme="majorHAnsi"/>
          <w:sz w:val="22"/>
          <w:highlight w:val="none"/>
          <w:lang w:eastAsia="zh-Hans"/>
        </w:rPr>
        <w:t>미들</w:t>
      </w:r>
      <w:r>
        <w:rPr>
          <w:rFonts w:cs="FangSong_GB2312" w:asciiTheme="majorHAnsi" w:hAnsiTheme="majorHAnsi" w:eastAsiaTheme="majorHAnsi"/>
          <w:sz w:val="22"/>
          <w:highlight w:val="none"/>
          <w:lang w:eastAsia="zh-Hans"/>
        </w:rPr>
        <w:t>·</w:t>
      </w:r>
      <w:r>
        <w:rPr>
          <w:rFonts w:hint="eastAsia" w:cs="Malgun Gothic" w:asciiTheme="majorHAnsi" w:hAnsiTheme="majorHAnsi" w:eastAsiaTheme="majorHAnsi"/>
          <w:sz w:val="22"/>
          <w:highlight w:val="none"/>
          <w:lang w:eastAsia="zh-Hans"/>
        </w:rPr>
        <w:t>다운스트림</w:t>
      </w:r>
      <w:r>
        <w:rPr>
          <w:rFonts w:cs="Malgun Gothic" w:asciiTheme="majorHAnsi" w:hAnsiTheme="majorHAnsi" w:eastAsiaTheme="majorHAnsi"/>
          <w:sz w:val="22"/>
          <w:highlight w:val="none"/>
          <w:lang w:eastAsia="ko-KR"/>
        </w:rPr>
        <w:t xml:space="preserve"> </w:t>
      </w:r>
      <w:r>
        <w:rPr>
          <w:rFonts w:hint="eastAsia" w:cs="Malgun Gothic" w:asciiTheme="majorHAnsi" w:hAnsiTheme="majorHAnsi" w:eastAsiaTheme="majorHAnsi"/>
          <w:sz w:val="22"/>
          <w:highlight w:val="none"/>
          <w:lang w:eastAsia="ko-KR"/>
        </w:rPr>
        <w:t xml:space="preserve">과학 </w:t>
      </w:r>
      <w:r>
        <w:rPr>
          <w:rFonts w:cs="Malgun Gothic" w:asciiTheme="majorHAnsi" w:hAnsiTheme="majorHAnsi" w:eastAsiaTheme="majorHAnsi"/>
          <w:sz w:val="22"/>
          <w:highlight w:val="none"/>
          <w:lang w:eastAsia="ko-KR"/>
        </w:rPr>
        <w:t>연구, 기술, 장비 및 응용 분야의 최신 성과와 개념</w:t>
      </w:r>
      <w:r>
        <w:rPr>
          <w:rFonts w:hint="eastAsia" w:cs="Malgun Gothic" w:asciiTheme="majorHAnsi" w:hAnsiTheme="majorHAnsi" w:eastAsiaTheme="majorHAnsi"/>
          <w:sz w:val="22"/>
          <w:highlight w:val="none"/>
          <w:lang w:eastAsia="ko-KR"/>
        </w:rPr>
        <w:t xml:space="preserve"> 및</w:t>
      </w:r>
      <w:r>
        <w:rPr>
          <w:rFonts w:cs="Malgun Gothic" w:asciiTheme="majorHAnsi" w:hAnsiTheme="majorHAnsi" w:eastAsiaTheme="majorHAnsi"/>
          <w:sz w:val="22"/>
          <w:highlight w:val="none"/>
          <w:lang w:eastAsia="ko-KR"/>
        </w:rPr>
        <w:t xml:space="preserve"> 미래 발전의 새로운 </w:t>
      </w:r>
      <w:r>
        <w:rPr>
          <w:rFonts w:hint="eastAsia" w:cs="Malgun Gothic" w:asciiTheme="majorHAnsi" w:hAnsiTheme="majorHAnsi" w:eastAsiaTheme="majorHAnsi"/>
          <w:sz w:val="22"/>
          <w:highlight w:val="none"/>
          <w:lang w:eastAsia="ko-KR"/>
        </w:rPr>
        <w:t>동향을</w:t>
      </w:r>
      <w:r>
        <w:rPr>
          <w:rFonts w:cs="Malgun Gothic" w:asciiTheme="majorHAnsi" w:hAnsiTheme="majorHAnsi" w:eastAsiaTheme="majorHAnsi"/>
          <w:sz w:val="22"/>
          <w:highlight w:val="none"/>
          <w:lang w:eastAsia="ko-KR"/>
        </w:rPr>
        <w:t xml:space="preserve"> 보여주는 </w:t>
      </w:r>
      <w:r>
        <w:rPr>
          <w:rFonts w:hint="eastAsia" w:cs="Malgun Gothic" w:asciiTheme="majorHAnsi" w:hAnsiTheme="majorHAnsi" w:eastAsiaTheme="majorHAnsi"/>
          <w:sz w:val="22"/>
          <w:highlight w:val="none"/>
          <w:lang w:eastAsia="ko-KR"/>
        </w:rPr>
        <w:t>것이 이번 박람회의 핵심입니다</w:t>
      </w:r>
      <w:r>
        <w:rPr>
          <w:rFonts w:cs="Malgun Gothic" w:asciiTheme="majorHAnsi" w:hAnsiTheme="majorHAnsi" w:eastAsiaTheme="majorHAnsi"/>
          <w:sz w:val="22"/>
          <w:highlight w:val="none"/>
          <w:lang w:eastAsia="ko-KR"/>
        </w:rPr>
        <w:t xml:space="preserve">. </w:t>
      </w:r>
      <w:r>
        <w:rPr>
          <w:rFonts w:hint="eastAsia" w:cs="Malgun Gothic" w:asciiTheme="majorHAnsi" w:hAnsiTheme="majorHAnsi" w:eastAsiaTheme="majorHAnsi"/>
          <w:sz w:val="22"/>
          <w:highlight w:val="none"/>
          <w:lang w:eastAsia="ko-KR"/>
        </w:rPr>
        <w:t xml:space="preserve">이번 박람회는 </w:t>
      </w:r>
      <w:r>
        <w:rPr>
          <w:rFonts w:cs="Malgun Gothic" w:asciiTheme="majorHAnsi" w:hAnsiTheme="majorHAnsi" w:eastAsiaTheme="majorHAnsi"/>
          <w:sz w:val="22"/>
          <w:highlight w:val="none"/>
          <w:lang w:eastAsia="ko-KR"/>
        </w:rPr>
        <w:t>50여 개의 국가 및 지역</w:t>
      </w:r>
      <w:r>
        <w:rPr>
          <w:rFonts w:hint="eastAsia" w:cs="Malgun Gothic" w:asciiTheme="majorHAnsi" w:hAnsiTheme="majorHAnsi" w:eastAsiaTheme="majorHAnsi"/>
          <w:sz w:val="22"/>
          <w:highlight w:val="none"/>
          <w:lang w:eastAsia="ko-KR"/>
        </w:rPr>
        <w:t>의</w:t>
      </w:r>
      <w:r>
        <w:rPr>
          <w:rFonts w:cs="Malgun Gothic" w:asciiTheme="majorHAnsi" w:hAnsiTheme="majorHAnsi" w:eastAsiaTheme="majorHAnsi"/>
          <w:sz w:val="22"/>
          <w:highlight w:val="none"/>
          <w:lang w:eastAsia="ko-KR"/>
        </w:rPr>
        <w:t xml:space="preserve"> 글로벌 유수 기업 수백 곳이</w:t>
      </w:r>
      <w:r>
        <w:rPr>
          <w:rFonts w:hint="eastAsia" w:cs="Malgun Gothic" w:asciiTheme="majorHAnsi" w:hAnsiTheme="majorHAnsi" w:eastAsiaTheme="majorHAnsi"/>
          <w:sz w:val="22"/>
          <w:highlight w:val="none"/>
          <w:lang w:eastAsia="ko-KR"/>
        </w:rPr>
        <w:t xml:space="preserve"> </w:t>
      </w:r>
      <w:r>
        <w:rPr>
          <w:rFonts w:cs="Malgun Gothic" w:asciiTheme="majorHAnsi" w:hAnsiTheme="majorHAnsi" w:eastAsiaTheme="majorHAnsi"/>
          <w:sz w:val="22"/>
          <w:highlight w:val="none"/>
          <w:lang w:eastAsia="ko-KR"/>
        </w:rPr>
        <w:t>참가할 것입니다.</w:t>
      </w:r>
    </w:p>
    <w:p>
      <w:pPr>
        <w:ind w:firstLine="220" w:firstLineChars="100"/>
        <w:rPr>
          <w:rFonts w:cs="Malgun Gothic" w:asciiTheme="majorHAnsi" w:hAnsiTheme="majorHAnsi" w:eastAsiaTheme="majorHAnsi"/>
          <w:sz w:val="22"/>
          <w:lang w:eastAsia="zh-Hans"/>
        </w:rPr>
      </w:pPr>
      <w:r>
        <w:rPr>
          <w:rFonts w:hint="eastAsia" w:cs="Malgun Gothic" w:asciiTheme="majorHAnsi" w:hAnsiTheme="majorHAnsi" w:eastAsiaTheme="majorHAnsi"/>
          <w:sz w:val="22"/>
          <w:lang w:eastAsia="zh-Hans"/>
        </w:rPr>
        <w:t>전시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기간 동안 '글로벌 공급망 원활화 및 세계 경제 회복 촉진'을 주제로 글로벌 공급망 혁신 및 발전 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포럼을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개최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할 것입니다.</w:t>
      </w:r>
      <w:r>
        <w:rPr>
          <w:rFonts w:cs="Malgun Gothic" w:asciiTheme="majorHAnsi" w:hAnsiTheme="majorHAnsi" w:eastAsiaTheme="majorHAnsi"/>
          <w:sz w:val="22"/>
          <w:lang w:eastAsia="ko-KR"/>
        </w:rPr>
        <w:t xml:space="preserve"> 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뿐만 아니라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관련 정부 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및 유관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부서, 국제기구, 세계 500대 기업 관계자 및 전문가와 학자를 초청하여 산업 사슬 공급망 국제 협력 강화, 글로벌 경제 회복 촉진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 xml:space="preserve"> 등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주제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의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심도 있는 교류를 진행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할 것입니다.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글로벌 산업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 xml:space="preserve"> 사슬과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공급망의 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안정성과 원활성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유지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를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위한 새로운 방안을 논의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한 후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'글로벌 공급망 촉진 보고서'를 발표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할 것입니다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. </w:t>
      </w:r>
    </w:p>
    <w:p>
      <w:pPr>
        <w:ind w:firstLine="220" w:firstLineChars="100"/>
        <w:rPr>
          <w:rFonts w:cs="Malgun Gothic" w:asciiTheme="majorHAnsi" w:hAnsiTheme="majorHAnsi" w:eastAsiaTheme="majorHAnsi"/>
          <w:sz w:val="22"/>
          <w:lang w:eastAsia="ko-KR"/>
        </w:rPr>
      </w:pPr>
      <w:r>
        <w:rPr>
          <w:rFonts w:hint="eastAsia" w:cs="Malgun Gothic" w:asciiTheme="majorHAnsi" w:hAnsiTheme="majorHAnsi" w:eastAsiaTheme="majorHAnsi"/>
          <w:sz w:val="22"/>
          <w:lang w:eastAsia="ko-KR"/>
        </w:rPr>
        <w:t>또한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5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 xml:space="preserve">가지 산업 </w:t>
      </w:r>
      <w:r>
        <w:rPr>
          <w:rFonts w:cs="Malgun Gothic" w:asciiTheme="majorHAnsi" w:hAnsiTheme="majorHAnsi" w:eastAsiaTheme="majorHAnsi"/>
          <w:sz w:val="22"/>
          <w:lang w:eastAsia="zh-Hans"/>
        </w:rPr>
        <w:t>사슬을 중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점</w:t>
      </w:r>
      <w:r>
        <w:rPr>
          <w:rFonts w:cs="Malgun Gothic" w:asciiTheme="majorHAnsi" w:hAnsiTheme="majorHAnsi" w:eastAsiaTheme="majorHAnsi"/>
          <w:sz w:val="22"/>
          <w:lang w:eastAsia="zh-Hans"/>
        </w:rPr>
        <w:t>으로 산업별 특별 포럼을 개최하여 관련 산업의 새로운 전망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,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트렌드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 xml:space="preserve"> 및 기술을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논의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해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산업 사슬 공급망의 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안정성 및 원활성 그리고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획기적인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발전을 촉진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하여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기업이 정보를 얻고 새로운 시장 기회를 탐색하도록 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도울 것입니다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. </w:t>
      </w:r>
    </w:p>
    <w:p>
      <w:pPr>
        <w:ind w:firstLine="220" w:firstLineChars="100"/>
        <w:rPr>
          <w:rFonts w:cs="Malgun Gothic" w:asciiTheme="majorHAnsi" w:hAnsiTheme="majorHAnsi" w:eastAsiaTheme="majorHAnsi"/>
          <w:sz w:val="22"/>
          <w:lang w:eastAsia="zh-Hans"/>
        </w:rPr>
      </w:pPr>
      <w:r>
        <w:rPr>
          <w:rFonts w:hint="eastAsia" w:cs="Malgun Gothic" w:asciiTheme="majorHAnsi" w:hAnsiTheme="majorHAnsi" w:eastAsiaTheme="majorHAnsi"/>
          <w:sz w:val="22"/>
          <w:lang w:eastAsia="ko-KR"/>
        </w:rPr>
        <w:t>이번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박람회는 </w:t>
      </w:r>
      <w:r>
        <w:rPr>
          <w:rFonts w:hint="eastAsia" w:cs="Malgun Gothic" w:asciiTheme="majorHAnsi" w:hAnsiTheme="majorHAnsi" w:eastAsiaTheme="majorHAnsi"/>
          <w:sz w:val="22"/>
          <w:lang w:eastAsia="zh-Hans"/>
        </w:rPr>
        <w:t>금융투자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</w:t>
      </w:r>
      <w:r>
        <w:rPr>
          <w:rFonts w:hint="eastAsia" w:cs="Malgun Gothic" w:asciiTheme="majorHAnsi" w:hAnsiTheme="majorHAnsi" w:eastAsiaTheme="majorHAnsi"/>
          <w:sz w:val="22"/>
          <w:lang w:eastAsia="zh-Hans"/>
        </w:rPr>
        <w:t>특별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포럼, 정책 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설명회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, 기술 세미나, 신제품 발표회 등 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관련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행사를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개최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할 것이기 때문에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전시회 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성</w:t>
      </w:r>
      <w:r>
        <w:rPr>
          <w:rFonts w:cs="Malgun Gothic" w:asciiTheme="majorHAnsi" w:hAnsiTheme="majorHAnsi" w:eastAsiaTheme="majorHAnsi"/>
          <w:sz w:val="22"/>
          <w:lang w:eastAsia="zh-Hans"/>
        </w:rPr>
        <w:t>과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 xml:space="preserve"> 및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파급 효과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가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 xml:space="preserve">더욱 </w:t>
      </w:r>
      <w:r>
        <w:rPr>
          <w:rFonts w:cs="Malgun Gothic" w:asciiTheme="majorHAnsi" w:hAnsiTheme="majorHAnsi" w:eastAsiaTheme="majorHAnsi"/>
          <w:sz w:val="22"/>
          <w:lang w:eastAsia="zh-Hans"/>
        </w:rPr>
        <w:t>확대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될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것입니다. 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이번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박람회는 최소 10만 명이 참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가</w:t>
      </w:r>
      <w:r>
        <w:rPr>
          <w:rFonts w:cs="Malgun Gothic" w:asciiTheme="majorHAnsi" w:hAnsiTheme="majorHAnsi" w:eastAsiaTheme="majorHAnsi"/>
          <w:sz w:val="22"/>
          <w:lang w:eastAsia="zh-Hans"/>
        </w:rPr>
        <w:t>할 것으로 예상됩니다.</w:t>
      </w:r>
    </w:p>
    <w:p>
      <w:pPr>
        <w:ind w:firstLine="220" w:firstLineChars="100"/>
        <w:rPr>
          <w:rFonts w:cs="Malgun Gothic" w:asciiTheme="majorHAnsi" w:hAnsiTheme="majorHAnsi" w:eastAsiaTheme="majorHAnsi"/>
          <w:sz w:val="22"/>
          <w:lang w:eastAsia="zh-Hans"/>
        </w:rPr>
      </w:pPr>
      <w:r>
        <w:rPr>
          <w:rFonts w:hint="eastAsia" w:cs="Malgun Gothic" w:asciiTheme="majorHAnsi" w:hAnsiTheme="majorHAnsi" w:eastAsiaTheme="majorHAnsi"/>
          <w:sz w:val="22"/>
          <w:lang w:eastAsia="zh-Hans"/>
        </w:rPr>
        <w:t>중국은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140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 xml:space="preserve">여 </w:t>
      </w:r>
      <w:r>
        <w:rPr>
          <w:rFonts w:cs="Malgun Gothic" w:asciiTheme="majorHAnsi" w:hAnsiTheme="majorHAnsi" w:eastAsiaTheme="majorHAnsi"/>
          <w:sz w:val="22"/>
          <w:lang w:eastAsia="zh-Hans"/>
        </w:rPr>
        <w:t>개의 국가와 지역의 주요 무역 파트너이며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,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상품 무역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과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외국인 투자 유치 및 대외 투자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에서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세계 1위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를 석권하고 있습니다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. </w:t>
      </w:r>
    </w:p>
    <w:p>
      <w:pPr>
        <w:ind w:firstLine="220" w:firstLineChars="100"/>
        <w:rPr>
          <w:rFonts w:cs="Malgun Gothic" w:asciiTheme="majorHAnsi" w:hAnsiTheme="majorHAnsi" w:eastAsiaTheme="majorHAnsi"/>
          <w:sz w:val="22"/>
          <w:lang w:eastAsia="zh-Hans"/>
        </w:rPr>
      </w:pPr>
      <w:r>
        <w:rPr>
          <w:rFonts w:hint="eastAsia" w:cs="Malgun Gothic" w:asciiTheme="majorHAnsi" w:hAnsiTheme="majorHAnsi" w:eastAsiaTheme="majorHAnsi"/>
          <w:sz w:val="22"/>
          <w:lang w:eastAsia="ko-KR"/>
        </w:rPr>
        <w:t>이번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박람회의 주최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자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인 </w:t>
      </w:r>
      <w:r>
        <w:rPr>
          <w:rFonts w:hint="eastAsia" w:cs="Malgun Gothic" w:asciiTheme="majorHAnsi" w:hAnsiTheme="majorHAnsi" w:eastAsiaTheme="majorHAnsi"/>
          <w:sz w:val="22"/>
          <w:lang w:eastAsia="zh-Hans"/>
        </w:rPr>
        <w:t>중국국제무역촉진위원회</w:t>
      </w:r>
      <w:r>
        <w:rPr>
          <w:rFonts w:hint="eastAsia" w:cs="Malgun Gothic" w:asciiTheme="majorHAnsi" w:hAnsiTheme="majorHAnsi" w:eastAsiaTheme="majorHAnsi"/>
          <w:sz w:val="22"/>
          <w:highlight w:val="none"/>
          <w:lang w:eastAsia="ko-KR"/>
        </w:rPr>
        <w:t>(</w:t>
      </w:r>
      <w:r>
        <w:rPr>
          <w:rFonts w:hint="eastAsia" w:cs="Malgun Gothic" w:asciiTheme="majorHAnsi" w:hAnsiTheme="majorHAnsi" w:eastAsiaTheme="majorHAnsi"/>
          <w:sz w:val="22"/>
          <w:highlight w:val="none"/>
          <w:lang w:eastAsia="zh-Hans"/>
        </w:rPr>
        <w:t>CCPIT</w:t>
      </w:r>
      <w:r>
        <w:rPr>
          <w:rFonts w:hint="eastAsia" w:cs="Malgun Gothic" w:asciiTheme="majorHAnsi" w:hAnsiTheme="majorHAnsi" w:eastAsiaTheme="majorHAnsi"/>
          <w:sz w:val="22"/>
          <w:highlight w:val="none"/>
          <w:lang w:eastAsia="ko-KR"/>
        </w:rPr>
        <w:t>)</w:t>
      </w:r>
      <w:r>
        <w:rPr>
          <w:rFonts w:cs="Malgun Gothic" w:asciiTheme="majorHAnsi" w:hAnsiTheme="majorHAnsi" w:eastAsiaTheme="majorHAnsi"/>
          <w:sz w:val="22"/>
          <w:highlight w:val="none"/>
          <w:lang w:eastAsia="zh-Hans"/>
        </w:rPr>
        <w:t xml:space="preserve">는 </w:t>
      </w:r>
      <w:r>
        <w:rPr>
          <w:rFonts w:cs="Malgun Gothic" w:asciiTheme="majorHAnsi" w:hAnsiTheme="majorHAnsi" w:eastAsiaTheme="majorHAnsi"/>
          <w:sz w:val="22"/>
          <w:lang w:eastAsia="zh-Hans"/>
        </w:rPr>
        <w:t>데이터 자원을 최대한 활용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해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온</w:t>
      </w:r>
      <w:r>
        <w:rPr>
          <w:rFonts w:cs="FangSong_GB2312" w:asciiTheme="majorHAnsi" w:hAnsiTheme="majorHAnsi" w:eastAsiaTheme="majorHAnsi"/>
          <w:sz w:val="22"/>
          <w:lang w:eastAsia="zh-Hans"/>
        </w:rPr>
        <w:t>·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오프라인 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 xml:space="preserve">수급 </w:t>
      </w:r>
      <w:r>
        <w:rPr>
          <w:rFonts w:cs="Malgun Gothic" w:asciiTheme="majorHAnsi" w:hAnsiTheme="majorHAnsi" w:eastAsiaTheme="majorHAnsi"/>
          <w:sz w:val="22"/>
          <w:lang w:eastAsia="zh-Hans"/>
        </w:rPr>
        <w:t>정보를 양방향으로 공개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하여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참가 기업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 xml:space="preserve"> 간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의 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효율적인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매칭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을 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실현할 것입니다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. </w:t>
      </w:r>
    </w:p>
    <w:p>
      <w:pPr>
        <w:ind w:firstLine="220" w:firstLineChars="100"/>
        <w:rPr>
          <w:rFonts w:eastAsia="等线" w:cs="Malgun Gothic" w:asciiTheme="majorHAnsi" w:hAnsiTheme="majorHAnsi"/>
          <w:sz w:val="22"/>
          <w:lang w:eastAsia="zh-Hans"/>
        </w:rPr>
      </w:pPr>
      <w:r>
        <w:rPr>
          <w:rFonts w:cs="Malgun Gothic" w:asciiTheme="majorHAnsi" w:hAnsiTheme="majorHAnsi" w:eastAsiaTheme="majorHAnsi"/>
          <w:sz w:val="22"/>
          <w:lang w:eastAsia="zh-Hans"/>
        </w:rPr>
        <w:t>참가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 xml:space="preserve"> 기업은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이번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박람회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를 통해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최첨단 산업 정보를 얻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을 수 있으며,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글로벌 산업의 주요 고객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 xml:space="preserve"> 및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매칭된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전문 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바이어</w:t>
      </w:r>
      <w:r>
        <w:rPr>
          <w:rFonts w:cs="Malgun Gothic" w:asciiTheme="majorHAnsi" w:hAnsiTheme="majorHAnsi" w:eastAsiaTheme="majorHAnsi"/>
          <w:sz w:val="22"/>
          <w:lang w:eastAsia="zh-Hans"/>
        </w:rPr>
        <w:t>를 접촉하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여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보다 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효과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적인 </w:t>
      </w:r>
      <w:r>
        <w:rPr>
          <w:rFonts w:cs="Malgun Gothic" w:asciiTheme="majorHAnsi" w:hAnsiTheme="majorHAnsi" w:eastAsiaTheme="majorHAnsi"/>
          <w:sz w:val="22"/>
          <w:lang w:eastAsia="ko-KR"/>
        </w:rPr>
        <w:t>업·다운스트림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무역을 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진행할 수 있습니다.</w:t>
      </w:r>
      <w:r>
        <w:rPr>
          <w:rFonts w:cs="Malgun Gothic" w:asciiTheme="majorHAnsi" w:hAnsiTheme="majorHAnsi" w:eastAsiaTheme="majorHAnsi"/>
          <w:sz w:val="22"/>
          <w:lang w:eastAsia="ko-KR"/>
        </w:rPr>
        <w:t xml:space="preserve"> 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그리고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 xml:space="preserve">금융투자 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기관의 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관심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을 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 xml:space="preserve">받아 </w:t>
      </w:r>
      <w:r>
        <w:rPr>
          <w:rFonts w:cs="Malgun Gothic" w:asciiTheme="majorHAnsi" w:hAnsiTheme="majorHAnsi" w:eastAsiaTheme="majorHAnsi"/>
          <w:sz w:val="22"/>
          <w:lang w:eastAsia="zh-Hans"/>
        </w:rPr>
        <w:t>기업의 핵심 경쟁력을 더욱 강화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할 수 있습니다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. </w:t>
      </w:r>
    </w:p>
    <w:p>
      <w:pPr>
        <w:ind w:firstLine="220" w:firstLineChars="100"/>
        <w:rPr>
          <w:rFonts w:cs="Malgun Gothic" w:asciiTheme="majorHAnsi" w:hAnsiTheme="majorHAnsi" w:eastAsiaTheme="majorHAnsi"/>
          <w:sz w:val="22"/>
          <w:lang w:eastAsia="zh-Hans"/>
        </w:rPr>
      </w:pPr>
      <w:r>
        <w:rPr>
          <w:rFonts w:hint="eastAsia" w:cs="Malgun Gothic" w:asciiTheme="majorHAnsi" w:hAnsiTheme="majorHAnsi" w:eastAsiaTheme="majorHAnsi"/>
          <w:sz w:val="22"/>
          <w:lang w:eastAsia="ko-KR"/>
        </w:rPr>
        <w:t>이번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박람회는 중국 중앙 언론, 전문 매체, 해외 언론 등 여러 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언론사를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통해 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집중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보도될 것이며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,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참가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 xml:space="preserve"> 기업은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국내외 국가급 언론과 전문 매체의 홍보를 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통해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브랜드 인지도와 업계 영향력을 높일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 xml:space="preserve"> 수 있습니다</w:t>
      </w:r>
      <w:r>
        <w:rPr>
          <w:rFonts w:cs="Malgun Gothic" w:asciiTheme="majorHAnsi" w:hAnsiTheme="majorHAnsi" w:eastAsiaTheme="majorHAnsi"/>
          <w:sz w:val="22"/>
          <w:lang w:eastAsia="zh-Hans"/>
        </w:rPr>
        <w:t>.</w:t>
      </w:r>
    </w:p>
    <w:p>
      <w:pPr>
        <w:ind w:firstLine="220" w:firstLineChars="100"/>
        <w:rPr>
          <w:rFonts w:cs="Malgun Gothic" w:asciiTheme="majorHAnsi" w:hAnsiTheme="majorHAnsi" w:eastAsiaTheme="majorHAnsi"/>
          <w:sz w:val="22"/>
          <w:lang w:eastAsia="zh-Hans"/>
        </w:rPr>
      </w:pPr>
      <w:r>
        <w:rPr>
          <w:rFonts w:hint="eastAsia" w:cs="Malgun Gothic" w:asciiTheme="majorHAnsi" w:hAnsiTheme="majorHAnsi" w:eastAsiaTheme="majorHAnsi"/>
          <w:sz w:val="22"/>
          <w:lang w:eastAsia="zh-Hans"/>
        </w:rPr>
        <w:t>참가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신청: 국내외 기업의 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참가비는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기본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부스 20,000위안/9</w:t>
      </w:r>
      <w:r>
        <w:rPr>
          <w:rFonts w:cs="Malgun Gothic" w:asciiTheme="majorHAnsi" w:hAnsiTheme="majorHAnsi" w:eastAsiaTheme="majorHAnsi"/>
          <w:sz w:val="22"/>
          <w:lang w:eastAsia="ko-KR"/>
        </w:rPr>
        <w:t>㎡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(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혹은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USD 3,000/9</w:t>
      </w:r>
      <w:r>
        <w:rPr>
          <w:rFonts w:cs="Malgun Gothic" w:asciiTheme="majorHAnsi" w:hAnsiTheme="majorHAnsi" w:eastAsiaTheme="majorHAnsi"/>
          <w:sz w:val="22"/>
          <w:lang w:eastAsia="ko-KR"/>
        </w:rPr>
        <w:t>㎡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), 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독립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부스 2,000위안/</w:t>
      </w:r>
      <w:r>
        <w:rPr>
          <w:rFonts w:cs="Malgun Gothic" w:asciiTheme="majorHAnsi" w:hAnsiTheme="majorHAnsi" w:eastAsiaTheme="majorHAnsi"/>
          <w:sz w:val="22"/>
          <w:lang w:eastAsia="ko-KR"/>
        </w:rPr>
        <w:t>㎡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 xml:space="preserve"> </w:t>
      </w:r>
      <w:r>
        <w:rPr>
          <w:rFonts w:cs="Malgun Gothic" w:asciiTheme="majorHAnsi" w:hAnsiTheme="majorHAnsi" w:eastAsiaTheme="majorHAnsi"/>
          <w:sz w:val="22"/>
          <w:lang w:eastAsia="zh-Hans"/>
        </w:rPr>
        <w:t>(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혹은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USD 300/</w:t>
      </w:r>
      <w:r>
        <w:rPr>
          <w:rFonts w:cs="Malgun Gothic" w:asciiTheme="majorHAnsi" w:hAnsiTheme="majorHAnsi" w:eastAsiaTheme="majorHAnsi"/>
          <w:sz w:val="22"/>
          <w:lang w:eastAsia="ko-KR"/>
        </w:rPr>
        <w:t>㎡</w:t>
      </w:r>
      <w:r>
        <w:rPr>
          <w:rFonts w:cs="Malgun Gothic" w:asciiTheme="majorHAnsi" w:hAnsiTheme="majorHAnsi" w:eastAsiaTheme="majorHAnsi"/>
          <w:sz w:val="22"/>
          <w:lang w:eastAsia="zh-Hans"/>
        </w:rPr>
        <w:t>)입니다. 2023년 8월 31일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 xml:space="preserve"> </w:t>
      </w:r>
      <w:r>
        <w:rPr>
          <w:rFonts w:cs="Malgun Gothic" w:asciiTheme="majorHAnsi" w:hAnsiTheme="majorHAnsi" w:eastAsiaTheme="majorHAnsi"/>
          <w:sz w:val="22"/>
          <w:lang w:eastAsia="zh-Hans"/>
        </w:rPr>
        <w:t>전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까지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등록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 xml:space="preserve"> 후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계약</w:t>
      </w:r>
      <w:r>
        <w:rPr>
          <w:rFonts w:cs="Malgun Gothic" w:asciiTheme="majorHAnsi" w:hAnsiTheme="majorHAnsi" w:eastAsiaTheme="majorHAnsi"/>
          <w:sz w:val="22"/>
          <w:lang w:eastAsia="zh-Hans"/>
        </w:rPr>
        <w:t>금 지불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 xml:space="preserve"> 시,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15% 할인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 xml:space="preserve"> 혜택을 누릴 수 있습니다.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전시회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 xml:space="preserve"> 관련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자세한 내용은 부록 1을 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참고</w:t>
      </w:r>
      <w:r>
        <w:rPr>
          <w:rFonts w:cs="Malgun Gothic" w:asciiTheme="majorHAnsi" w:hAnsiTheme="majorHAnsi" w:eastAsiaTheme="majorHAnsi"/>
          <w:sz w:val="22"/>
          <w:lang w:eastAsia="zh-Hans"/>
        </w:rPr>
        <w:t>하십시오.</w:t>
      </w:r>
    </w:p>
    <w:p>
      <w:pPr>
        <w:ind w:firstLine="220" w:firstLineChars="100"/>
        <w:rPr>
          <w:rFonts w:cs="Malgun Gothic" w:asciiTheme="majorHAnsi" w:hAnsiTheme="majorHAnsi" w:eastAsiaTheme="majorHAnsi"/>
          <w:sz w:val="22"/>
          <w:lang w:eastAsia="zh-Hans"/>
        </w:rPr>
      </w:pPr>
      <w:r>
        <w:rPr>
          <w:rFonts w:hint="eastAsia" w:cs="Malgun Gothic" w:asciiTheme="majorHAnsi" w:hAnsiTheme="majorHAnsi" w:eastAsiaTheme="majorHAnsi"/>
          <w:sz w:val="22"/>
          <w:lang w:eastAsia="ko-KR"/>
        </w:rPr>
        <w:t>참관 신청:</w:t>
      </w:r>
      <w:r>
        <w:rPr>
          <w:rFonts w:cs="Malgun Gothic" w:asciiTheme="majorHAnsi" w:hAnsiTheme="majorHAnsi" w:eastAsiaTheme="majorHAnsi"/>
          <w:sz w:val="22"/>
          <w:lang w:eastAsia="ko-KR"/>
        </w:rPr>
        <w:t xml:space="preserve"> 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참관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신청은 무료이며, 개인 신청 또는 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단체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신청 방법은 부록 2 및 3을 참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고</w:t>
      </w:r>
      <w:r>
        <w:rPr>
          <w:rFonts w:cs="Malgun Gothic" w:asciiTheme="majorHAnsi" w:hAnsiTheme="majorHAnsi" w:eastAsiaTheme="majorHAnsi"/>
          <w:sz w:val="22"/>
          <w:lang w:eastAsia="zh-Hans"/>
        </w:rPr>
        <w:t>하십시오.</w:t>
      </w:r>
    </w:p>
    <w:p>
      <w:pPr>
        <w:ind w:firstLine="220" w:firstLineChars="100"/>
        <w:rPr>
          <w:rFonts w:cs="Malgun Gothic" w:asciiTheme="majorHAnsi" w:hAnsiTheme="majorHAnsi" w:eastAsiaTheme="majorHAnsi"/>
          <w:sz w:val="22"/>
          <w:lang w:eastAsia="zh-Hans"/>
        </w:rPr>
      </w:pPr>
      <w:r>
        <w:rPr>
          <w:rFonts w:hint="eastAsia" w:cs="Malgun Gothic" w:asciiTheme="majorHAnsi" w:hAnsiTheme="majorHAnsi" w:eastAsiaTheme="majorHAnsi"/>
          <w:sz w:val="22"/>
          <w:lang w:eastAsia="ko-KR"/>
        </w:rPr>
        <w:t xml:space="preserve">이번 박람회에서 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세계 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유</w:t>
      </w:r>
      <w:r>
        <w:rPr>
          <w:rFonts w:cs="Malgun Gothic" w:asciiTheme="majorHAnsi" w:hAnsiTheme="majorHAnsi" w:eastAsiaTheme="majorHAnsi"/>
          <w:sz w:val="22"/>
          <w:lang w:eastAsia="zh-Hans"/>
        </w:rPr>
        <w:t>수 기업과 전시, 협력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,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소통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및 교류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 xml:space="preserve"> 심화,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기회 창출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,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글로벌 산업 사슬 공급망 안정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성 및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원활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성 촉진을 통해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각국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의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경제 무역 협력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과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혁신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 xml:space="preserve"> 및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발전을 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실현</w:t>
      </w:r>
      <w:r>
        <w:rPr>
          <w:rFonts w:cs="Malgun Gothic" w:asciiTheme="majorHAnsi" w:hAnsiTheme="majorHAnsi" w:eastAsiaTheme="majorHAnsi"/>
          <w:sz w:val="22"/>
          <w:lang w:eastAsia="zh-Hans"/>
        </w:rPr>
        <w:t>하는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 xml:space="preserve"> 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데 새로운 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활</w:t>
      </w:r>
      <w:r>
        <w:rPr>
          <w:rFonts w:cs="Malgun Gothic" w:asciiTheme="majorHAnsi" w:hAnsiTheme="majorHAnsi" w:eastAsiaTheme="majorHAnsi"/>
          <w:sz w:val="22"/>
          <w:lang w:eastAsia="zh-Hans"/>
        </w:rPr>
        <w:t>력을 불어넣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기를 진심으로 기대합니다</w:t>
      </w:r>
      <w:r>
        <w:rPr>
          <w:rFonts w:cs="Malgun Gothic" w:asciiTheme="majorHAnsi" w:hAnsiTheme="majorHAnsi" w:eastAsiaTheme="majorHAnsi"/>
          <w:sz w:val="22"/>
          <w:lang w:eastAsia="zh-Hans"/>
        </w:rPr>
        <w:t>.</w:t>
      </w:r>
      <w:r>
        <w:rPr>
          <w:rFonts w:hint="eastAsia" w:cs="Malgun Gothic" w:asciiTheme="majorHAnsi" w:hAnsiTheme="majorHAnsi" w:eastAsiaTheme="majorHAnsi"/>
          <w:sz w:val="22"/>
          <w:lang w:eastAsia="zh-Hans"/>
        </w:rPr>
        <w:t xml:space="preserve"> </w:t>
      </w:r>
    </w:p>
    <w:p>
      <w:pPr>
        <w:ind w:firstLine="220" w:firstLineChars="100"/>
        <w:rPr>
          <w:rFonts w:cs="Malgun Gothic" w:asciiTheme="majorHAnsi" w:hAnsiTheme="majorHAnsi" w:eastAsiaTheme="majorHAnsi"/>
          <w:sz w:val="22"/>
          <w:lang w:eastAsia="zh-Hans"/>
        </w:rPr>
      </w:pPr>
      <w:r>
        <w:rPr>
          <w:rFonts w:hint="eastAsia" w:cs="Malgun Gothic" w:asciiTheme="majorHAnsi" w:hAnsiTheme="majorHAnsi" w:eastAsiaTheme="majorHAnsi"/>
          <w:sz w:val="22"/>
          <w:lang w:eastAsia="zh-Hans"/>
        </w:rPr>
        <w:t>귀</w:t>
      </w:r>
      <w:r>
        <w:rPr>
          <w:rFonts w:hint="eastAsia" w:cs="Malgun Gothic" w:asciiTheme="majorHAnsi" w:hAnsiTheme="majorHAnsi" w:eastAsiaTheme="majorHAnsi"/>
          <w:sz w:val="22"/>
          <w:lang w:val="en-US" w:eastAsia="ko-KR"/>
        </w:rPr>
        <w:t xml:space="preserve"> </w:t>
      </w:r>
      <w:bookmarkStart w:id="0" w:name="_GoBack"/>
      <w:bookmarkEnd w:id="0"/>
      <w:r>
        <w:rPr>
          <w:rFonts w:hint="eastAsia" w:cs="FangSong_GB2312" w:asciiTheme="majorHAnsi" w:hAnsiTheme="majorHAnsi" w:eastAsiaTheme="majorHAnsi"/>
          <w:sz w:val="22"/>
          <w:highlight w:val="none"/>
          <w:lang w:eastAsia="ko-KR"/>
        </w:rPr>
        <w:t>협회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의 이번 박람회 참가를 적극 환영합니다.</w:t>
      </w:r>
    </w:p>
    <w:p>
      <w:pPr>
        <w:ind w:firstLine="220" w:firstLineChars="100"/>
        <w:rPr>
          <w:rFonts w:cs="Malgun Gothic" w:asciiTheme="majorHAnsi" w:hAnsiTheme="majorHAnsi" w:eastAsiaTheme="majorHAnsi"/>
          <w:sz w:val="22"/>
          <w:lang w:eastAsia="zh-Hans"/>
        </w:rPr>
      </w:pPr>
    </w:p>
    <w:p>
      <w:pPr>
        <w:ind w:firstLine="220" w:firstLineChars="100"/>
        <w:rPr>
          <w:rFonts w:cs="Malgun Gothic" w:asciiTheme="majorHAnsi" w:hAnsiTheme="majorHAnsi" w:eastAsiaTheme="majorHAnsi"/>
          <w:sz w:val="22"/>
          <w:lang w:eastAsia="zh-Hans"/>
        </w:rPr>
      </w:pPr>
      <w:r>
        <w:rPr>
          <w:rFonts w:hint="eastAsia" w:cs="Malgun Gothic" w:asciiTheme="majorHAnsi" w:hAnsiTheme="majorHAnsi" w:eastAsiaTheme="majorHAnsi"/>
          <w:sz w:val="22"/>
          <w:lang w:eastAsia="ko-KR"/>
        </w:rPr>
        <w:t>부록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: </w:t>
      </w:r>
    </w:p>
    <w:p>
      <w:pPr>
        <w:ind w:firstLine="220" w:firstLineChars="100"/>
        <w:rPr>
          <w:rFonts w:cs="Malgun Gothic" w:asciiTheme="majorHAnsi" w:hAnsiTheme="majorHAnsi" w:eastAsiaTheme="majorHAnsi"/>
          <w:sz w:val="22"/>
          <w:lang w:eastAsia="zh-Hans"/>
        </w:rPr>
      </w:pPr>
      <w:r>
        <w:rPr>
          <w:rFonts w:cs="Malgun Gothic" w:asciiTheme="majorHAnsi" w:hAnsiTheme="majorHAnsi" w:eastAsiaTheme="majorHAnsi"/>
          <w:sz w:val="22"/>
          <w:lang w:eastAsia="zh-Hans"/>
        </w:rPr>
        <w:t xml:space="preserve">1. 박람회 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안내</w:t>
      </w:r>
      <w:r>
        <w:rPr>
          <w:rFonts w:cs="Malgun Gothic" w:asciiTheme="majorHAnsi" w:hAnsiTheme="majorHAnsi" w:eastAsiaTheme="majorHAnsi"/>
          <w:sz w:val="22"/>
          <w:lang w:eastAsia="zh-Hans"/>
        </w:rPr>
        <w:t>서(영문)</w:t>
      </w:r>
    </w:p>
    <w:p>
      <w:pPr>
        <w:ind w:firstLine="220" w:firstLineChars="100"/>
        <w:rPr>
          <w:rFonts w:cs="Malgun Gothic" w:asciiTheme="majorHAnsi" w:hAnsiTheme="majorHAnsi" w:eastAsiaTheme="majorHAnsi"/>
          <w:sz w:val="22"/>
          <w:lang w:eastAsia="zh-Hans"/>
        </w:rPr>
      </w:pPr>
      <w:r>
        <w:rPr>
          <w:rFonts w:cs="Malgun Gothic" w:asciiTheme="majorHAnsi" w:hAnsiTheme="majorHAnsi" w:eastAsiaTheme="majorHAnsi"/>
          <w:sz w:val="22"/>
          <w:lang w:eastAsia="zh-Hans"/>
        </w:rPr>
        <w:t xml:space="preserve">2. 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참관</w:t>
      </w:r>
      <w:r>
        <w:rPr>
          <w:rFonts w:cs="Malgun Gothic" w:asciiTheme="majorHAnsi" w:hAnsiTheme="majorHAnsi" w:eastAsiaTheme="majorHAnsi"/>
          <w:sz w:val="22"/>
          <w:lang w:eastAsia="zh-Hans"/>
        </w:rPr>
        <w:t xml:space="preserve"> 초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>청</w:t>
      </w:r>
      <w:r>
        <w:rPr>
          <w:rFonts w:cs="Malgun Gothic" w:asciiTheme="majorHAnsi" w:hAnsiTheme="majorHAnsi" w:eastAsiaTheme="majorHAnsi"/>
          <w:sz w:val="22"/>
          <w:lang w:eastAsia="zh-Hans"/>
        </w:rPr>
        <w:t>장(영문-개인신청)</w:t>
      </w:r>
    </w:p>
    <w:p>
      <w:pPr>
        <w:ind w:firstLine="220" w:firstLineChars="100"/>
        <w:rPr>
          <w:rFonts w:asciiTheme="majorHAnsi" w:hAnsiTheme="majorHAnsi" w:eastAsiaTheme="majorHAnsi"/>
          <w:sz w:val="22"/>
          <w:lang w:eastAsia="ko-KR"/>
        </w:rPr>
      </w:pPr>
      <w:r>
        <w:rPr>
          <w:rFonts w:cs="Malgun Gothic" w:asciiTheme="majorHAnsi" w:hAnsiTheme="majorHAnsi" w:eastAsiaTheme="majorHAnsi"/>
          <w:sz w:val="22"/>
          <w:lang w:eastAsia="zh-Hans"/>
        </w:rPr>
        <w:t xml:space="preserve">3. </w:t>
      </w:r>
      <w:r>
        <w:rPr>
          <w:rFonts w:hint="eastAsia" w:cs="Malgun Gothic" w:asciiTheme="majorHAnsi" w:hAnsiTheme="majorHAnsi" w:eastAsiaTheme="majorHAnsi"/>
          <w:sz w:val="22"/>
          <w:lang w:eastAsia="ko-KR"/>
        </w:rPr>
        <w:t xml:space="preserve">참관 </w:t>
      </w:r>
      <w:r>
        <w:rPr>
          <w:rFonts w:cs="Malgun Gothic" w:asciiTheme="majorHAnsi" w:hAnsiTheme="majorHAnsi" w:eastAsiaTheme="majorHAnsi"/>
          <w:sz w:val="22"/>
          <w:lang w:eastAsia="zh-Hans"/>
        </w:rPr>
        <w:t>신청서(영문-단체신청)</w:t>
      </w:r>
    </w:p>
    <w:sectPr>
      <w:pgSz w:w="11906" w:h="16838"/>
      <w:pgMar w:top="1701" w:right="1440" w:bottom="1440" w:left="1440" w:header="851" w:footer="992" w:gutter="0"/>
      <w:cols w:space="425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FangSong_GB2312">
    <w:altName w:val="仿宋_GB2312"/>
    <w:panose1 w:val="02010609060101010101"/>
    <w:charset w:val="86"/>
    <w:family w:val="modern"/>
    <w:pitch w:val="default"/>
    <w:sig w:usb0="00000000" w:usb1="00000000" w:usb2="0000001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bordersDoNotSurroundHeader w:val="1"/>
  <w:bordersDoNotSurroundFooter w:val="1"/>
  <w:documentProtection w:enforcement="0"/>
  <w:defaultTabStop w:val="800"/>
  <w:displayHorizontalDrawingGridEvery w:val="0"/>
  <w:displayVerticalDrawingGridEvery w:val="2"/>
  <w:noPunctuationKerning w:val="1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WIxZDJiZTRhY2RiOGY4MWEyODRhYTA0YWE3OGY5YzIifQ=="/>
  </w:docVars>
  <w:rsids>
    <w:rsidRoot w:val="008337C8"/>
    <w:rsid w:val="00023B4B"/>
    <w:rsid w:val="000313C3"/>
    <w:rsid w:val="00034CDD"/>
    <w:rsid w:val="00037C04"/>
    <w:rsid w:val="00040E12"/>
    <w:rsid w:val="000417D9"/>
    <w:rsid w:val="00050C71"/>
    <w:rsid w:val="0005513F"/>
    <w:rsid w:val="00062045"/>
    <w:rsid w:val="0007709E"/>
    <w:rsid w:val="00083B2C"/>
    <w:rsid w:val="00095792"/>
    <w:rsid w:val="00097EF6"/>
    <w:rsid w:val="000D793C"/>
    <w:rsid w:val="000D7E94"/>
    <w:rsid w:val="000E1AF0"/>
    <w:rsid w:val="000E257C"/>
    <w:rsid w:val="000E412D"/>
    <w:rsid w:val="000E7757"/>
    <w:rsid w:val="000F3EFF"/>
    <w:rsid w:val="000F593A"/>
    <w:rsid w:val="0010302F"/>
    <w:rsid w:val="0012340C"/>
    <w:rsid w:val="00125EC8"/>
    <w:rsid w:val="00154BAC"/>
    <w:rsid w:val="00161D3F"/>
    <w:rsid w:val="0016329F"/>
    <w:rsid w:val="001678FD"/>
    <w:rsid w:val="0017405D"/>
    <w:rsid w:val="001763EC"/>
    <w:rsid w:val="00180E89"/>
    <w:rsid w:val="00187469"/>
    <w:rsid w:val="001933A2"/>
    <w:rsid w:val="00194273"/>
    <w:rsid w:val="001A2A98"/>
    <w:rsid w:val="001A78D6"/>
    <w:rsid w:val="001B19F7"/>
    <w:rsid w:val="001B1AE9"/>
    <w:rsid w:val="001B211A"/>
    <w:rsid w:val="001C2222"/>
    <w:rsid w:val="001C68AD"/>
    <w:rsid w:val="001D5305"/>
    <w:rsid w:val="001F4BB4"/>
    <w:rsid w:val="001F4C16"/>
    <w:rsid w:val="00244541"/>
    <w:rsid w:val="00264008"/>
    <w:rsid w:val="002728BD"/>
    <w:rsid w:val="002C017E"/>
    <w:rsid w:val="002E4D76"/>
    <w:rsid w:val="002F6075"/>
    <w:rsid w:val="00310EDD"/>
    <w:rsid w:val="00323BB7"/>
    <w:rsid w:val="00336E84"/>
    <w:rsid w:val="00341E78"/>
    <w:rsid w:val="00347A58"/>
    <w:rsid w:val="0036032E"/>
    <w:rsid w:val="00374CE5"/>
    <w:rsid w:val="00375D47"/>
    <w:rsid w:val="003838CD"/>
    <w:rsid w:val="003A19D6"/>
    <w:rsid w:val="003A1E84"/>
    <w:rsid w:val="003A21EE"/>
    <w:rsid w:val="003B37ED"/>
    <w:rsid w:val="003B5608"/>
    <w:rsid w:val="003C1D53"/>
    <w:rsid w:val="003D1493"/>
    <w:rsid w:val="003D29EC"/>
    <w:rsid w:val="003E1B04"/>
    <w:rsid w:val="004123BF"/>
    <w:rsid w:val="0043525D"/>
    <w:rsid w:val="00436506"/>
    <w:rsid w:val="00437828"/>
    <w:rsid w:val="00460CF7"/>
    <w:rsid w:val="0047694B"/>
    <w:rsid w:val="00481261"/>
    <w:rsid w:val="00482D39"/>
    <w:rsid w:val="00486162"/>
    <w:rsid w:val="00496154"/>
    <w:rsid w:val="004A27BF"/>
    <w:rsid w:val="004A3125"/>
    <w:rsid w:val="004C0D3F"/>
    <w:rsid w:val="004D1AAA"/>
    <w:rsid w:val="004F5751"/>
    <w:rsid w:val="005058A0"/>
    <w:rsid w:val="005069DF"/>
    <w:rsid w:val="005115F7"/>
    <w:rsid w:val="00511F19"/>
    <w:rsid w:val="005359CD"/>
    <w:rsid w:val="00541D1E"/>
    <w:rsid w:val="0055645B"/>
    <w:rsid w:val="00562BCF"/>
    <w:rsid w:val="00570963"/>
    <w:rsid w:val="00570F63"/>
    <w:rsid w:val="005757D5"/>
    <w:rsid w:val="00583CDD"/>
    <w:rsid w:val="00584108"/>
    <w:rsid w:val="0059401C"/>
    <w:rsid w:val="005B2177"/>
    <w:rsid w:val="005B2A70"/>
    <w:rsid w:val="005C1B5D"/>
    <w:rsid w:val="005E47D0"/>
    <w:rsid w:val="005F629F"/>
    <w:rsid w:val="00602116"/>
    <w:rsid w:val="00607E63"/>
    <w:rsid w:val="006143A6"/>
    <w:rsid w:val="006200B6"/>
    <w:rsid w:val="0063081D"/>
    <w:rsid w:val="00662419"/>
    <w:rsid w:val="00686026"/>
    <w:rsid w:val="00696DF3"/>
    <w:rsid w:val="006A3B0D"/>
    <w:rsid w:val="006B5858"/>
    <w:rsid w:val="006C49A3"/>
    <w:rsid w:val="006D25AA"/>
    <w:rsid w:val="006D292C"/>
    <w:rsid w:val="006D32F4"/>
    <w:rsid w:val="006D616A"/>
    <w:rsid w:val="006E7670"/>
    <w:rsid w:val="007012BC"/>
    <w:rsid w:val="0070229D"/>
    <w:rsid w:val="0071207A"/>
    <w:rsid w:val="00713DCC"/>
    <w:rsid w:val="00721F46"/>
    <w:rsid w:val="00732BC5"/>
    <w:rsid w:val="00734791"/>
    <w:rsid w:val="00735CBE"/>
    <w:rsid w:val="00741021"/>
    <w:rsid w:val="0074389D"/>
    <w:rsid w:val="007639D5"/>
    <w:rsid w:val="007A2E2E"/>
    <w:rsid w:val="007A71A8"/>
    <w:rsid w:val="007B101A"/>
    <w:rsid w:val="007C5EB1"/>
    <w:rsid w:val="007D12BD"/>
    <w:rsid w:val="007E5D25"/>
    <w:rsid w:val="007F0B7E"/>
    <w:rsid w:val="007F33BC"/>
    <w:rsid w:val="00800AE6"/>
    <w:rsid w:val="008046E8"/>
    <w:rsid w:val="008127B6"/>
    <w:rsid w:val="00812B10"/>
    <w:rsid w:val="00814132"/>
    <w:rsid w:val="008337C8"/>
    <w:rsid w:val="008456FE"/>
    <w:rsid w:val="008508F5"/>
    <w:rsid w:val="008728F2"/>
    <w:rsid w:val="008774B7"/>
    <w:rsid w:val="0088540A"/>
    <w:rsid w:val="008961E2"/>
    <w:rsid w:val="008963D3"/>
    <w:rsid w:val="008C290D"/>
    <w:rsid w:val="008C7967"/>
    <w:rsid w:val="008D4AE2"/>
    <w:rsid w:val="00903AB4"/>
    <w:rsid w:val="00916A32"/>
    <w:rsid w:val="00921CAA"/>
    <w:rsid w:val="00931F74"/>
    <w:rsid w:val="0095402F"/>
    <w:rsid w:val="0096425F"/>
    <w:rsid w:val="00966A2B"/>
    <w:rsid w:val="00973801"/>
    <w:rsid w:val="00991D0D"/>
    <w:rsid w:val="00996B60"/>
    <w:rsid w:val="009A4BDC"/>
    <w:rsid w:val="009B0146"/>
    <w:rsid w:val="009B5B3A"/>
    <w:rsid w:val="009B7E6B"/>
    <w:rsid w:val="009C75F3"/>
    <w:rsid w:val="009D4B26"/>
    <w:rsid w:val="009D54EE"/>
    <w:rsid w:val="009D6A43"/>
    <w:rsid w:val="009E37A6"/>
    <w:rsid w:val="009F0447"/>
    <w:rsid w:val="00A05398"/>
    <w:rsid w:val="00A07E3B"/>
    <w:rsid w:val="00A22600"/>
    <w:rsid w:val="00A22A7D"/>
    <w:rsid w:val="00A323F4"/>
    <w:rsid w:val="00A41C85"/>
    <w:rsid w:val="00A4680A"/>
    <w:rsid w:val="00A54B1A"/>
    <w:rsid w:val="00A73B3D"/>
    <w:rsid w:val="00A742C2"/>
    <w:rsid w:val="00A752BC"/>
    <w:rsid w:val="00A874B0"/>
    <w:rsid w:val="00AA7DD4"/>
    <w:rsid w:val="00AF2927"/>
    <w:rsid w:val="00B04C44"/>
    <w:rsid w:val="00B1078A"/>
    <w:rsid w:val="00B223D0"/>
    <w:rsid w:val="00B25B45"/>
    <w:rsid w:val="00B66958"/>
    <w:rsid w:val="00B94189"/>
    <w:rsid w:val="00BA3D4F"/>
    <w:rsid w:val="00BC3E37"/>
    <w:rsid w:val="00BD1AE6"/>
    <w:rsid w:val="00BD21E9"/>
    <w:rsid w:val="00BE1ADD"/>
    <w:rsid w:val="00BE6EBA"/>
    <w:rsid w:val="00C10F9C"/>
    <w:rsid w:val="00C12308"/>
    <w:rsid w:val="00C265B9"/>
    <w:rsid w:val="00C30C3C"/>
    <w:rsid w:val="00C355F8"/>
    <w:rsid w:val="00C36058"/>
    <w:rsid w:val="00C442F1"/>
    <w:rsid w:val="00C475F3"/>
    <w:rsid w:val="00C601CA"/>
    <w:rsid w:val="00C6113B"/>
    <w:rsid w:val="00C61E5C"/>
    <w:rsid w:val="00C65E1D"/>
    <w:rsid w:val="00C71310"/>
    <w:rsid w:val="00C7441A"/>
    <w:rsid w:val="00C87E36"/>
    <w:rsid w:val="00C91AE5"/>
    <w:rsid w:val="00CC2A24"/>
    <w:rsid w:val="00CC7A12"/>
    <w:rsid w:val="00CC7F6A"/>
    <w:rsid w:val="00CD1C0C"/>
    <w:rsid w:val="00CD2BF4"/>
    <w:rsid w:val="00CD42E4"/>
    <w:rsid w:val="00CE541A"/>
    <w:rsid w:val="00CF4E0C"/>
    <w:rsid w:val="00CF514D"/>
    <w:rsid w:val="00CF6EEF"/>
    <w:rsid w:val="00D0444D"/>
    <w:rsid w:val="00D076ED"/>
    <w:rsid w:val="00D21328"/>
    <w:rsid w:val="00D3259F"/>
    <w:rsid w:val="00D43B89"/>
    <w:rsid w:val="00D445A6"/>
    <w:rsid w:val="00D44BA1"/>
    <w:rsid w:val="00D64592"/>
    <w:rsid w:val="00D66785"/>
    <w:rsid w:val="00D7030C"/>
    <w:rsid w:val="00D71C47"/>
    <w:rsid w:val="00D85BEA"/>
    <w:rsid w:val="00D9286E"/>
    <w:rsid w:val="00DA5D5E"/>
    <w:rsid w:val="00DB2B2E"/>
    <w:rsid w:val="00DC7D62"/>
    <w:rsid w:val="00DD2717"/>
    <w:rsid w:val="00DE05D5"/>
    <w:rsid w:val="00DE26D7"/>
    <w:rsid w:val="00DE66A3"/>
    <w:rsid w:val="00E01CAF"/>
    <w:rsid w:val="00E17A95"/>
    <w:rsid w:val="00E227A6"/>
    <w:rsid w:val="00E25097"/>
    <w:rsid w:val="00E25DCD"/>
    <w:rsid w:val="00E319B0"/>
    <w:rsid w:val="00E32878"/>
    <w:rsid w:val="00E42239"/>
    <w:rsid w:val="00E461A8"/>
    <w:rsid w:val="00E75A80"/>
    <w:rsid w:val="00E823CD"/>
    <w:rsid w:val="00E83501"/>
    <w:rsid w:val="00E85F6D"/>
    <w:rsid w:val="00E879AB"/>
    <w:rsid w:val="00E90927"/>
    <w:rsid w:val="00E930DF"/>
    <w:rsid w:val="00EB6CD4"/>
    <w:rsid w:val="00EF2FAF"/>
    <w:rsid w:val="00EF4C06"/>
    <w:rsid w:val="00EF5F91"/>
    <w:rsid w:val="00F00744"/>
    <w:rsid w:val="00F13EE4"/>
    <w:rsid w:val="00F232E8"/>
    <w:rsid w:val="00F23608"/>
    <w:rsid w:val="00F333E4"/>
    <w:rsid w:val="00F35324"/>
    <w:rsid w:val="00F36A9F"/>
    <w:rsid w:val="00F44A46"/>
    <w:rsid w:val="00F45783"/>
    <w:rsid w:val="00F47CFA"/>
    <w:rsid w:val="00F63D76"/>
    <w:rsid w:val="00F77D96"/>
    <w:rsid w:val="00F8454D"/>
    <w:rsid w:val="00F86BB8"/>
    <w:rsid w:val="00F87FE2"/>
    <w:rsid w:val="00F95CF0"/>
    <w:rsid w:val="00FA0E42"/>
    <w:rsid w:val="00FA1C61"/>
    <w:rsid w:val="00FB01E1"/>
    <w:rsid w:val="00FC65A7"/>
    <w:rsid w:val="00FD5A06"/>
    <w:rsid w:val="00FE38F4"/>
    <w:rsid w:val="00FE5097"/>
    <w:rsid w:val="2D510EC7"/>
    <w:rsid w:val="3C5A141B"/>
    <w:rsid w:val="48FF7CB5"/>
    <w:rsid w:val="4C1415E6"/>
    <w:rsid w:val="55313209"/>
    <w:rsid w:val="59F03358"/>
    <w:rsid w:val="5AB66711"/>
    <w:rsid w:val="5C4557EC"/>
    <w:rsid w:val="62484C76"/>
    <w:rsid w:val="79624D2D"/>
    <w:rsid w:val="7CB60370"/>
    <w:rsid w:val="7EE30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513"/>
        <w:tab w:val="right" w:pos="9026"/>
      </w:tabs>
      <w:snapToGrid w:val="0"/>
    </w:pPr>
  </w:style>
  <w:style w:type="paragraph" w:styleId="3">
    <w:name w:val="header"/>
    <w:basedOn w:val="1"/>
    <w:link w:val="6"/>
    <w:unhideWhenUsed/>
    <w:qFormat/>
    <w:uiPriority w:val="99"/>
    <w:pPr>
      <w:tabs>
        <w:tab w:val="center" w:pos="4513"/>
        <w:tab w:val="right" w:pos="9026"/>
      </w:tabs>
      <w:snapToGrid w:val="0"/>
    </w:pPr>
  </w:style>
  <w:style w:type="character" w:customStyle="1" w:styleId="6">
    <w:name w:val="页眉 字符"/>
    <w:basedOn w:val="5"/>
    <w:link w:val="3"/>
    <w:qFormat/>
    <w:uiPriority w:val="99"/>
    <w:rPr>
      <w:sz w:val="21"/>
      <w:lang w:eastAsia="zh-CN"/>
    </w:rPr>
  </w:style>
  <w:style w:type="character" w:customStyle="1" w:styleId="7">
    <w:name w:val="页脚 字符"/>
    <w:basedOn w:val="5"/>
    <w:link w:val="2"/>
    <w:qFormat/>
    <w:uiPriority w:val="99"/>
    <w:rPr>
      <w:sz w:val="21"/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1549</Words>
  <Characters>1616</Characters>
  <Lines>15</Lines>
  <Paragraphs>4</Paragraphs>
  <TotalTime>1</TotalTime>
  <ScaleCrop>false</ScaleCrop>
  <LinksUpToDate>false</LinksUpToDate>
  <CharactersWithSpaces>2116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2023-08-16T00:29:00Z</dcterms:created>
  <dc:creator>USER</dc:creator>
  <cp:lastModifiedBy>梁嘉</cp:lastModifiedBy>
  <cp:lastPrinted>2023-08-16T06:12:00Z</cp:lastPrinted>
  <dcterms:modified xsi:type="dcterms:W3CDTF">2023-08-21T07:05:33Z</dcterms:modified>
  <cp:revision>241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98E4DF654F214053A1D01B851B9538AE</vt:lpwstr>
  </property>
</Properties>
</file>