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36C3A" w14:textId="35C82C0D" w:rsidR="00A31655" w:rsidRDefault="00CE43C6" w:rsidP="00CE43C6">
      <w:pPr>
        <w:wordWrap/>
        <w:spacing w:after="0" w:line="240" w:lineRule="auto"/>
        <w:jc w:val="left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한국수입협회 회원 기업을 위한 </w:t>
      </w:r>
      <w:r>
        <w:rPr>
          <w:rFonts w:eastAsiaTheme="minorHAnsi"/>
          <w:szCs w:val="20"/>
        </w:rPr>
        <w:t xml:space="preserve">FedEx </w:t>
      </w:r>
      <w:r>
        <w:rPr>
          <w:rFonts w:eastAsiaTheme="minorHAnsi" w:hint="eastAsia"/>
          <w:szCs w:val="20"/>
        </w:rPr>
        <w:t>제휴 혜택을 안내 드립니다.</w:t>
      </w:r>
    </w:p>
    <w:p w14:paraId="466C644F" w14:textId="77777777" w:rsidR="00CE43C6" w:rsidRPr="000A3AE3" w:rsidRDefault="00CE43C6" w:rsidP="00CE43C6">
      <w:pPr>
        <w:wordWrap/>
        <w:spacing w:after="0" w:line="240" w:lineRule="auto"/>
        <w:jc w:val="left"/>
        <w:rPr>
          <w:rFonts w:eastAsiaTheme="minorHAnsi"/>
          <w:szCs w:val="20"/>
        </w:rPr>
      </w:pPr>
    </w:p>
    <w:p w14:paraId="67CCB8C5" w14:textId="78829270" w:rsidR="00CE43C6" w:rsidRPr="00917934" w:rsidRDefault="00CE43C6" w:rsidP="00CE43C6">
      <w:pPr>
        <w:rPr>
          <w:rFonts w:ascii="Lucida Sans Unicode" w:eastAsia="나눔고딕" w:hAnsi="Lucida Sans Unicode" w:cs="Lucida Sans Unicode"/>
          <w:color w:val="000000" w:themeColor="text1"/>
        </w:rPr>
      </w:pPr>
      <w:r w:rsidRPr="00917934">
        <w:rPr>
          <w:rFonts w:ascii="Lucida Sans Unicode" w:eastAsia="나눔고딕" w:hAnsi="Lucida Sans Unicode" w:cs="Lucida Sans Unicode"/>
          <w:color w:val="000000" w:themeColor="text1"/>
        </w:rPr>
        <w:t>FedEx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는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세계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최대의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 w:hint="eastAsia"/>
          <w:color w:val="000000" w:themeColor="text1"/>
        </w:rPr>
        <w:t>항공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 w:hint="eastAsia"/>
          <w:color w:val="000000" w:themeColor="text1"/>
        </w:rPr>
        <w:t>화물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proofErr w:type="spellStart"/>
      <w:r w:rsidRPr="00917934">
        <w:rPr>
          <w:rFonts w:ascii="Lucida Sans Unicode" w:eastAsia="나눔고딕" w:hAnsi="Lucida Sans Unicode" w:cs="Lucida Sans Unicode"/>
          <w:color w:val="000000" w:themeColor="text1"/>
        </w:rPr>
        <w:t>특송회사</w:t>
      </w:r>
      <w:r w:rsidRPr="00917934">
        <w:rPr>
          <w:rFonts w:ascii="Lucida Sans Unicode" w:eastAsia="나눔고딕" w:hAnsi="Lucida Sans Unicode" w:cs="Lucida Sans Unicode" w:hint="eastAsia"/>
          <w:color w:val="000000" w:themeColor="text1"/>
        </w:rPr>
        <w:t>로</w:t>
      </w:r>
      <w:proofErr w:type="spellEnd"/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,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전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세계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GDP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의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99%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를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차지하는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220</w:t>
      </w:r>
      <w:r w:rsidRPr="00917934">
        <w:rPr>
          <w:rFonts w:ascii="Lucida Sans Unicode" w:eastAsia="나눔고딕" w:hAnsi="Lucida Sans Unicode" w:cs="Lucida Sans Unicode" w:hint="eastAsia"/>
          <w:color w:val="000000" w:themeColor="text1"/>
        </w:rPr>
        <w:t>여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 w:hint="eastAsia"/>
          <w:color w:val="000000" w:themeColor="text1"/>
        </w:rPr>
        <w:t>개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국가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및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지역에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빠르고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신뢰할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수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있는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운송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서비스를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 xml:space="preserve"> </w:t>
      </w:r>
      <w:r w:rsidRPr="00917934">
        <w:rPr>
          <w:rFonts w:ascii="Lucida Sans Unicode" w:eastAsia="나눔고딕" w:hAnsi="Lucida Sans Unicode" w:cs="Lucida Sans Unicode"/>
          <w:color w:val="000000" w:themeColor="text1"/>
        </w:rPr>
        <w:t>제공</w:t>
      </w:r>
      <w:r>
        <w:rPr>
          <w:rFonts w:ascii="Lucida Sans Unicode" w:eastAsia="나눔고딕" w:hAnsi="Lucida Sans Unicode" w:cs="Lucida Sans Unicode" w:hint="eastAsia"/>
          <w:color w:val="000000" w:themeColor="text1"/>
        </w:rPr>
        <w:t>합니다</w:t>
      </w:r>
      <w:r>
        <w:rPr>
          <w:rFonts w:ascii="Lucida Sans Unicode" w:eastAsia="나눔고딕" w:hAnsi="Lucida Sans Unicode" w:cs="Lucida Sans Unicode" w:hint="eastAsia"/>
          <w:color w:val="000000" w:themeColor="text1"/>
        </w:rPr>
        <w:t>.</w:t>
      </w:r>
    </w:p>
    <w:p w14:paraId="09D5BD52" w14:textId="790B882A" w:rsidR="00CE43C6" w:rsidRPr="00CE43C6" w:rsidRDefault="00CE43C6" w:rsidP="00CE43C6">
      <w:pPr>
        <w:wordWrap/>
        <w:spacing w:after="0" w:line="240" w:lineRule="auto"/>
        <w:jc w:val="left"/>
        <w:rPr>
          <w:rFonts w:eastAsiaTheme="minorHAnsi" w:hint="eastAsia"/>
          <w:szCs w:val="20"/>
          <w:u w:val="single"/>
        </w:rPr>
      </w:pPr>
      <w:r w:rsidRPr="00CE43C6">
        <w:rPr>
          <w:rFonts w:eastAsiaTheme="minorHAnsi" w:hint="eastAsia"/>
          <w:szCs w:val="20"/>
          <w:u w:val="single"/>
        </w:rPr>
        <w:t xml:space="preserve">한국수입협회 회원 기업만의 </w:t>
      </w:r>
      <w:r>
        <w:rPr>
          <w:rFonts w:eastAsiaTheme="minorHAnsi" w:hint="eastAsia"/>
          <w:szCs w:val="20"/>
          <w:u w:val="single"/>
        </w:rPr>
        <w:t>혜택</w:t>
      </w:r>
    </w:p>
    <w:p w14:paraId="789E6EA9" w14:textId="08A1211B" w:rsidR="00CE43C6" w:rsidRDefault="00CE43C6" w:rsidP="00CE43C6">
      <w:pPr>
        <w:wordWrap/>
        <w:spacing w:after="0" w:line="240" w:lineRule="auto"/>
        <w:jc w:val="left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혜택 </w:t>
      </w:r>
      <w:r>
        <w:rPr>
          <w:rFonts w:eastAsiaTheme="minorHAnsi"/>
          <w:szCs w:val="20"/>
        </w:rPr>
        <w:t xml:space="preserve">1. </w:t>
      </w:r>
      <w:r>
        <w:rPr>
          <w:rFonts w:eastAsiaTheme="minorHAnsi" w:hint="eastAsia"/>
          <w:szCs w:val="20"/>
        </w:rPr>
        <w:t>수</w:t>
      </w:r>
      <w:r w:rsidRPr="00CE43C6">
        <w:rPr>
          <w:rFonts w:eastAsiaTheme="minorHAnsi" w:hint="eastAsia"/>
          <w:szCs w:val="20"/>
        </w:rPr>
        <w:t>입</w:t>
      </w:r>
      <w:r w:rsidRPr="00CE43C6">
        <w:rPr>
          <w:rFonts w:eastAsiaTheme="minorHAnsi"/>
          <w:szCs w:val="20"/>
        </w:rPr>
        <w:t xml:space="preserve"> 화물 </w:t>
      </w:r>
      <w:r w:rsidRPr="00CE43C6">
        <w:rPr>
          <w:rFonts w:eastAsiaTheme="minorHAnsi" w:hint="eastAsia"/>
          <w:szCs w:val="20"/>
        </w:rPr>
        <w:t xml:space="preserve">운임을 최대 </w:t>
      </w:r>
      <w:r>
        <w:rPr>
          <w:rFonts w:eastAsiaTheme="minorHAnsi"/>
          <w:szCs w:val="20"/>
        </w:rPr>
        <w:t>8</w:t>
      </w:r>
      <w:r w:rsidRPr="00CE43C6">
        <w:rPr>
          <w:rFonts w:eastAsiaTheme="minorHAnsi"/>
          <w:szCs w:val="20"/>
        </w:rPr>
        <w:t>0% 할인율 적용</w:t>
      </w:r>
    </w:p>
    <w:p w14:paraId="7EC7A73C" w14:textId="472D4516" w:rsidR="00CE43C6" w:rsidRDefault="00CE43C6" w:rsidP="00CE43C6">
      <w:pPr>
        <w:wordWrap/>
        <w:spacing w:after="0" w:line="240" w:lineRule="auto"/>
        <w:jc w:val="left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혜택 </w:t>
      </w:r>
      <w:r>
        <w:rPr>
          <w:rFonts w:eastAsiaTheme="minorHAnsi"/>
          <w:szCs w:val="20"/>
        </w:rPr>
        <w:t xml:space="preserve">2. </w:t>
      </w:r>
      <w:r>
        <w:rPr>
          <w:rFonts w:eastAsiaTheme="minorHAnsi" w:hint="eastAsia"/>
          <w:szCs w:val="20"/>
        </w:rPr>
        <w:t xml:space="preserve">상품권 최대 </w:t>
      </w:r>
      <w:r>
        <w:rPr>
          <w:rFonts w:eastAsiaTheme="minorHAnsi"/>
          <w:szCs w:val="20"/>
        </w:rPr>
        <w:t>8</w:t>
      </w:r>
      <w:r>
        <w:rPr>
          <w:rFonts w:eastAsiaTheme="minorHAnsi" w:hint="eastAsia"/>
          <w:szCs w:val="20"/>
        </w:rPr>
        <w:t>만원 지급</w:t>
      </w:r>
    </w:p>
    <w:p w14:paraId="1C8917A2" w14:textId="77777777" w:rsidR="00CE43C6" w:rsidRDefault="00CE43C6" w:rsidP="00CE43C6">
      <w:pPr>
        <w:wordWrap/>
        <w:spacing w:after="0" w:line="240" w:lineRule="auto"/>
        <w:jc w:val="left"/>
        <w:rPr>
          <w:rFonts w:eastAsiaTheme="minorHAnsi"/>
          <w:szCs w:val="20"/>
        </w:rPr>
      </w:pPr>
    </w:p>
    <w:p w14:paraId="2C01F94C" w14:textId="1F9CA965" w:rsidR="00CE43C6" w:rsidRPr="00CE43C6" w:rsidRDefault="00CE43C6" w:rsidP="00CE43C6">
      <w:pPr>
        <w:wordWrap/>
        <w:spacing w:after="0" w:line="240" w:lineRule="auto"/>
        <w:jc w:val="left"/>
        <w:rPr>
          <w:rFonts w:eastAsiaTheme="minorHAnsi" w:hint="eastAsia"/>
          <w:szCs w:val="20"/>
          <w:u w:val="single"/>
        </w:rPr>
      </w:pPr>
      <w:r>
        <w:rPr>
          <w:rFonts w:eastAsiaTheme="minorHAnsi" w:hint="eastAsia"/>
          <w:szCs w:val="20"/>
          <w:u w:val="single"/>
        </w:rPr>
        <w:t>혜택 신청 방법</w:t>
      </w:r>
    </w:p>
    <w:p w14:paraId="512FA60C" w14:textId="5FECC92D" w:rsidR="00CE43C6" w:rsidRDefault="00CE43C6" w:rsidP="00CE43C6">
      <w:pPr>
        <w:wordWrap/>
        <w:spacing w:after="0" w:line="240" w:lineRule="auto"/>
        <w:jc w:val="left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S</w:t>
      </w:r>
      <w:r>
        <w:rPr>
          <w:rFonts w:eastAsiaTheme="minorHAnsi"/>
          <w:szCs w:val="20"/>
        </w:rPr>
        <w:t xml:space="preserve">tep 1. FedEx </w:t>
      </w:r>
      <w:r>
        <w:rPr>
          <w:rFonts w:eastAsiaTheme="minorHAnsi" w:hint="eastAsia"/>
          <w:szCs w:val="20"/>
        </w:rPr>
        <w:t xml:space="preserve">제휴 사이트 접속 </w:t>
      </w:r>
      <w:r>
        <w:rPr>
          <w:rFonts w:eastAsiaTheme="minorHAnsi"/>
          <w:szCs w:val="20"/>
        </w:rPr>
        <w:t>(</w:t>
      </w:r>
      <w:hyperlink r:id="rId7" w:history="1">
        <w:r w:rsidRPr="004061FB">
          <w:rPr>
            <w:rStyle w:val="a3"/>
            <w:rFonts w:eastAsiaTheme="minorHAnsi"/>
            <w:szCs w:val="20"/>
          </w:rPr>
          <w:t>https://www.fedex.com/ko-kr/campaign/alliance.html</w:t>
        </w:r>
      </w:hyperlink>
      <w:r>
        <w:rPr>
          <w:rFonts w:eastAsiaTheme="minorHAnsi"/>
          <w:szCs w:val="20"/>
        </w:rPr>
        <w:t>)</w:t>
      </w:r>
    </w:p>
    <w:p w14:paraId="68801FD5" w14:textId="0F7BFA9A" w:rsidR="00CE43C6" w:rsidRDefault="00CE43C6" w:rsidP="00CE43C6">
      <w:pPr>
        <w:wordWrap/>
        <w:spacing w:after="0" w:line="240" w:lineRule="auto"/>
        <w:jc w:val="left"/>
        <w:rPr>
          <w:rFonts w:eastAsiaTheme="minorHAnsi"/>
          <w:szCs w:val="20"/>
        </w:rPr>
      </w:pPr>
      <w:r>
        <w:rPr>
          <w:rFonts w:eastAsiaTheme="minorHAnsi"/>
          <w:szCs w:val="20"/>
        </w:rPr>
        <w:t xml:space="preserve">Step 2. </w:t>
      </w:r>
      <w:r>
        <w:rPr>
          <w:rFonts w:eastAsiaTheme="minorHAnsi" w:hint="eastAsia"/>
          <w:szCs w:val="20"/>
        </w:rPr>
        <w:t xml:space="preserve">기업 정보 입력 후 </w:t>
      </w:r>
      <w:r>
        <w:rPr>
          <w:rFonts w:eastAsiaTheme="minorHAnsi"/>
          <w:szCs w:val="20"/>
        </w:rPr>
        <w:t>[</w:t>
      </w:r>
      <w:r>
        <w:rPr>
          <w:rFonts w:eastAsiaTheme="minorHAnsi" w:hint="eastAsia"/>
          <w:szCs w:val="20"/>
        </w:rPr>
        <w:t xml:space="preserve">접속 경로]에서 </w:t>
      </w:r>
      <w:r>
        <w:rPr>
          <w:rFonts w:eastAsiaTheme="minorHAnsi"/>
          <w:szCs w:val="20"/>
        </w:rPr>
        <w:t>‘</w:t>
      </w:r>
      <w:r>
        <w:rPr>
          <w:rFonts w:eastAsiaTheme="minorHAnsi" w:hint="eastAsia"/>
          <w:szCs w:val="20"/>
        </w:rPr>
        <w:t>한국수입협회</w:t>
      </w:r>
      <w:r>
        <w:rPr>
          <w:rFonts w:eastAsiaTheme="minorHAnsi"/>
          <w:szCs w:val="20"/>
        </w:rPr>
        <w:t xml:space="preserve">’ </w:t>
      </w:r>
      <w:r>
        <w:rPr>
          <w:rFonts w:eastAsiaTheme="minorHAnsi" w:hint="eastAsia"/>
          <w:szCs w:val="20"/>
        </w:rPr>
        <w:t>선택</w:t>
      </w:r>
    </w:p>
    <w:p w14:paraId="5384326E" w14:textId="5D297D8F" w:rsidR="009F7E72" w:rsidRPr="00CE43C6" w:rsidRDefault="009F7E72" w:rsidP="00CE43C6">
      <w:pPr>
        <w:wordWrap/>
        <w:spacing w:after="0" w:line="240" w:lineRule="auto"/>
        <w:jc w:val="left"/>
        <w:rPr>
          <w:rFonts w:eastAsiaTheme="minorHAnsi" w:hint="eastAsia"/>
          <w:szCs w:val="20"/>
        </w:rPr>
      </w:pPr>
      <w:r>
        <w:rPr>
          <w:rFonts w:eastAsiaTheme="minorHAnsi" w:hint="eastAsia"/>
          <w:szCs w:val="20"/>
        </w:rPr>
        <w:t>S</w:t>
      </w:r>
      <w:r>
        <w:rPr>
          <w:rFonts w:eastAsiaTheme="minorHAnsi"/>
          <w:szCs w:val="20"/>
        </w:rPr>
        <w:t>tep 3. [</w:t>
      </w:r>
      <w:r>
        <w:rPr>
          <w:rFonts w:eastAsiaTheme="minorHAnsi" w:hint="eastAsia"/>
          <w:szCs w:val="20"/>
        </w:rPr>
        <w:t xml:space="preserve">접수하기]를 클릭하면 </w:t>
      </w:r>
      <w:r>
        <w:rPr>
          <w:rFonts w:eastAsiaTheme="minorHAnsi"/>
          <w:szCs w:val="20"/>
        </w:rPr>
        <w:t>FedE</w:t>
      </w:r>
      <w:r>
        <w:rPr>
          <w:rFonts w:eastAsiaTheme="minorHAnsi" w:hint="eastAsia"/>
          <w:szCs w:val="20"/>
        </w:rPr>
        <w:t>x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영업담당자가 </w:t>
      </w:r>
      <w:r>
        <w:rPr>
          <w:rFonts w:eastAsiaTheme="minorHAnsi"/>
          <w:szCs w:val="20"/>
        </w:rPr>
        <w:t>24</w:t>
      </w:r>
      <w:r>
        <w:rPr>
          <w:rFonts w:eastAsiaTheme="minorHAnsi" w:hint="eastAsia"/>
          <w:szCs w:val="20"/>
        </w:rPr>
        <w:t>시간 이내에 연락을 드리고 할인율 적용</w:t>
      </w:r>
    </w:p>
    <w:p w14:paraId="6E80794D" w14:textId="63A5460A" w:rsidR="00CE43C6" w:rsidRDefault="00CE43C6" w:rsidP="00CE43C6">
      <w:pPr>
        <w:wordWrap/>
        <w:spacing w:after="0" w:line="240" w:lineRule="auto"/>
        <w:jc w:val="left"/>
        <w:rPr>
          <w:rFonts w:eastAsiaTheme="minorHAnsi"/>
          <w:szCs w:val="20"/>
        </w:rPr>
      </w:pPr>
    </w:p>
    <w:p w14:paraId="3B2F46AF" w14:textId="77777777" w:rsidR="00BC6CE9" w:rsidRDefault="0008746A" w:rsidP="00CE43C6">
      <w:pPr>
        <w:jc w:val="left"/>
      </w:pPr>
      <w:r>
        <w:rPr>
          <w:rFonts w:eastAsiaTheme="minorHAnsi" w:hint="eastAsia"/>
          <w:noProof/>
          <w:szCs w:val="20"/>
        </w:rPr>
        <w:drawing>
          <wp:inline distT="0" distB="0" distL="0" distR="0" wp14:anchorId="2A450D30" wp14:editId="05A7EA00">
            <wp:extent cx="5431220" cy="5513411"/>
            <wp:effectExtent l="0" t="0" r="0" b="0"/>
            <wp:docPr id="653998106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84" b="57785"/>
                    <a:stretch/>
                  </pic:blipFill>
                  <pic:spPr bwMode="auto">
                    <a:xfrm>
                      <a:off x="0" y="0"/>
                      <a:ext cx="5462560" cy="554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C6CE9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9903A" w14:textId="77777777" w:rsidR="00A46364" w:rsidRDefault="00A46364" w:rsidP="00E5209C">
      <w:pPr>
        <w:spacing w:after="0" w:line="240" w:lineRule="auto"/>
      </w:pPr>
      <w:r>
        <w:separator/>
      </w:r>
    </w:p>
  </w:endnote>
  <w:endnote w:type="continuationSeparator" w:id="0">
    <w:p w14:paraId="30AC4CB1" w14:textId="77777777" w:rsidR="00A46364" w:rsidRDefault="00A46364" w:rsidP="00E52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23467" w14:textId="77777777" w:rsidR="00A46364" w:rsidRDefault="00A46364" w:rsidP="00E5209C">
      <w:pPr>
        <w:spacing w:after="0" w:line="240" w:lineRule="auto"/>
      </w:pPr>
      <w:r>
        <w:separator/>
      </w:r>
    </w:p>
  </w:footnote>
  <w:footnote w:type="continuationSeparator" w:id="0">
    <w:p w14:paraId="64CFF19F" w14:textId="77777777" w:rsidR="00A46364" w:rsidRDefault="00A46364" w:rsidP="00E52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02216"/>
    <w:multiLevelType w:val="hybridMultilevel"/>
    <w:tmpl w:val="B420AB60"/>
    <w:lvl w:ilvl="0" w:tplc="6128A5B6">
      <w:numFmt w:val="bullet"/>
      <w:lvlText w:val="-"/>
      <w:lvlJc w:val="left"/>
      <w:pPr>
        <w:ind w:left="149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01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3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7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5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4" w:hanging="440"/>
      </w:pPr>
      <w:rPr>
        <w:rFonts w:ascii="Wingdings" w:hAnsi="Wingdings" w:hint="default"/>
      </w:rPr>
    </w:lvl>
  </w:abstractNum>
  <w:abstractNum w:abstractNumId="1" w15:restartNumberingAfterBreak="0">
    <w:nsid w:val="07E62CA3"/>
    <w:multiLevelType w:val="hybridMultilevel"/>
    <w:tmpl w:val="30A0C35A"/>
    <w:lvl w:ilvl="0" w:tplc="CBB2E4E2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314E2868"/>
    <w:multiLevelType w:val="hybridMultilevel"/>
    <w:tmpl w:val="D57EE132"/>
    <w:lvl w:ilvl="0" w:tplc="5950D9FA">
      <w:start w:val="1"/>
      <w:numFmt w:val="decimal"/>
      <w:lvlText w:val="(%1)"/>
      <w:lvlJc w:val="left"/>
      <w:pPr>
        <w:ind w:left="8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38ED13B6"/>
    <w:multiLevelType w:val="hybridMultilevel"/>
    <w:tmpl w:val="AB404E84"/>
    <w:lvl w:ilvl="0" w:tplc="8BBACC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4F062CF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19FC1E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5EFC4C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4A668B4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1B445F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C4685D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792040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E522E5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4" w15:restartNumberingAfterBreak="0">
    <w:nsid w:val="3D603968"/>
    <w:multiLevelType w:val="hybridMultilevel"/>
    <w:tmpl w:val="6770AC2A"/>
    <w:lvl w:ilvl="0" w:tplc="7E120BD0">
      <w:start w:val="2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5" w15:restartNumberingAfterBreak="0">
    <w:nsid w:val="4AC109B8"/>
    <w:multiLevelType w:val="hybridMultilevel"/>
    <w:tmpl w:val="75DA9E20"/>
    <w:lvl w:ilvl="0" w:tplc="9802F2E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4BC75605"/>
    <w:multiLevelType w:val="hybridMultilevel"/>
    <w:tmpl w:val="122C84D6"/>
    <w:lvl w:ilvl="0" w:tplc="73D4ECB8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4C4A6C9B"/>
    <w:multiLevelType w:val="hybridMultilevel"/>
    <w:tmpl w:val="C99E407C"/>
    <w:lvl w:ilvl="0" w:tplc="2BC46DDA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4C715139"/>
    <w:multiLevelType w:val="hybridMultilevel"/>
    <w:tmpl w:val="3BC8FB10"/>
    <w:lvl w:ilvl="0" w:tplc="6C649860">
      <w:start w:val="2"/>
      <w:numFmt w:val="bullet"/>
      <w:lvlText w:val="△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898853868">
    <w:abstractNumId w:val="5"/>
  </w:num>
  <w:num w:numId="2" w16cid:durableId="1893299720">
    <w:abstractNumId w:val="3"/>
  </w:num>
  <w:num w:numId="3" w16cid:durableId="1089084672">
    <w:abstractNumId w:val="0"/>
  </w:num>
  <w:num w:numId="4" w16cid:durableId="592397930">
    <w:abstractNumId w:val="7"/>
  </w:num>
  <w:num w:numId="5" w16cid:durableId="1727945234">
    <w:abstractNumId w:val="2"/>
  </w:num>
  <w:num w:numId="6" w16cid:durableId="1174416104">
    <w:abstractNumId w:val="6"/>
  </w:num>
  <w:num w:numId="7" w16cid:durableId="1224174050">
    <w:abstractNumId w:val="4"/>
  </w:num>
  <w:num w:numId="8" w16cid:durableId="846139567">
    <w:abstractNumId w:val="8"/>
  </w:num>
  <w:num w:numId="9" w16cid:durableId="1231233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removePersonalInformation/>
  <w:bordersDoNotSurroundHeader/>
  <w:bordersDoNotSurroundFooter/>
  <w:hideGrammaticalErrors/>
  <w:proofState w:spelling="clean" w:grammar="clean"/>
  <w:defaultTabStop w:val="800"/>
  <w:drawingGridHorizontalSpacing w:val="1000"/>
  <w:drawingGridVerticalSpacing w:val="10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869"/>
    <w:rsid w:val="00012B47"/>
    <w:rsid w:val="00021755"/>
    <w:rsid w:val="00032C3C"/>
    <w:rsid w:val="00051F23"/>
    <w:rsid w:val="000775BF"/>
    <w:rsid w:val="0008746A"/>
    <w:rsid w:val="000A3AE3"/>
    <w:rsid w:val="000D09C0"/>
    <w:rsid w:val="000E452C"/>
    <w:rsid w:val="00101484"/>
    <w:rsid w:val="00104CD8"/>
    <w:rsid w:val="00170A5E"/>
    <w:rsid w:val="00175CF7"/>
    <w:rsid w:val="001843A6"/>
    <w:rsid w:val="001B3762"/>
    <w:rsid w:val="001B702F"/>
    <w:rsid w:val="001C6DA7"/>
    <w:rsid w:val="001E59E7"/>
    <w:rsid w:val="002248BC"/>
    <w:rsid w:val="00255935"/>
    <w:rsid w:val="00260E66"/>
    <w:rsid w:val="00285B44"/>
    <w:rsid w:val="002A7356"/>
    <w:rsid w:val="002B619E"/>
    <w:rsid w:val="0030531F"/>
    <w:rsid w:val="003105D3"/>
    <w:rsid w:val="00323EE3"/>
    <w:rsid w:val="0033330E"/>
    <w:rsid w:val="0034417D"/>
    <w:rsid w:val="0034546F"/>
    <w:rsid w:val="00354379"/>
    <w:rsid w:val="00376C59"/>
    <w:rsid w:val="00377646"/>
    <w:rsid w:val="0041567C"/>
    <w:rsid w:val="00496410"/>
    <w:rsid w:val="004B492E"/>
    <w:rsid w:val="0053306A"/>
    <w:rsid w:val="005355A7"/>
    <w:rsid w:val="00540C1D"/>
    <w:rsid w:val="00640F20"/>
    <w:rsid w:val="006617AC"/>
    <w:rsid w:val="00674870"/>
    <w:rsid w:val="006B31F0"/>
    <w:rsid w:val="006C4343"/>
    <w:rsid w:val="006D6FF8"/>
    <w:rsid w:val="006F1791"/>
    <w:rsid w:val="006F1F3D"/>
    <w:rsid w:val="0070441D"/>
    <w:rsid w:val="00711A4A"/>
    <w:rsid w:val="00743BA0"/>
    <w:rsid w:val="007D1D42"/>
    <w:rsid w:val="007F44E7"/>
    <w:rsid w:val="007F5741"/>
    <w:rsid w:val="00846886"/>
    <w:rsid w:val="008601ED"/>
    <w:rsid w:val="00883E21"/>
    <w:rsid w:val="008F5FE5"/>
    <w:rsid w:val="009C6869"/>
    <w:rsid w:val="009F7E72"/>
    <w:rsid w:val="00A31655"/>
    <w:rsid w:val="00A46364"/>
    <w:rsid w:val="00A64A59"/>
    <w:rsid w:val="00AC3703"/>
    <w:rsid w:val="00AD1A91"/>
    <w:rsid w:val="00AD57F4"/>
    <w:rsid w:val="00B65304"/>
    <w:rsid w:val="00B72086"/>
    <w:rsid w:val="00B835D8"/>
    <w:rsid w:val="00BC6CE9"/>
    <w:rsid w:val="00BF69E9"/>
    <w:rsid w:val="00C01FB5"/>
    <w:rsid w:val="00C80CDE"/>
    <w:rsid w:val="00C91AD7"/>
    <w:rsid w:val="00CE43C6"/>
    <w:rsid w:val="00D3252D"/>
    <w:rsid w:val="00D7565A"/>
    <w:rsid w:val="00D9491C"/>
    <w:rsid w:val="00DC7367"/>
    <w:rsid w:val="00DE274E"/>
    <w:rsid w:val="00E31848"/>
    <w:rsid w:val="00E5209C"/>
    <w:rsid w:val="00E66AB1"/>
    <w:rsid w:val="00E838B7"/>
    <w:rsid w:val="00EA0B1B"/>
    <w:rsid w:val="00EE240F"/>
    <w:rsid w:val="00EE69A8"/>
    <w:rsid w:val="00EF6535"/>
    <w:rsid w:val="00F03702"/>
    <w:rsid w:val="00F14B2A"/>
    <w:rsid w:val="00F57F48"/>
    <w:rsid w:val="00F775FF"/>
    <w:rsid w:val="00FB3157"/>
    <w:rsid w:val="00FC451F"/>
    <w:rsid w:val="00FE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822F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00"/>
      <w:u w:val="single"/>
    </w:rPr>
  </w:style>
  <w:style w:type="paragraph" w:styleId="a4">
    <w:name w:val="header"/>
    <w:basedOn w:val="a"/>
    <w:link w:val="Char"/>
    <w:uiPriority w:val="99"/>
    <w:unhideWhenUsed/>
    <w:rsid w:val="00E5209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5209C"/>
  </w:style>
  <w:style w:type="paragraph" w:styleId="a5">
    <w:name w:val="footer"/>
    <w:basedOn w:val="a"/>
    <w:link w:val="Char0"/>
    <w:uiPriority w:val="99"/>
    <w:unhideWhenUsed/>
    <w:rsid w:val="00E520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5209C"/>
  </w:style>
  <w:style w:type="paragraph" w:styleId="a6">
    <w:name w:val="List Paragraph"/>
    <w:basedOn w:val="a"/>
    <w:uiPriority w:val="34"/>
    <w:qFormat/>
    <w:rsid w:val="001E59E7"/>
    <w:pPr>
      <w:ind w:leftChars="400" w:left="800"/>
    </w:pPr>
  </w:style>
  <w:style w:type="character" w:styleId="a7">
    <w:name w:val="Unresolved Mention"/>
    <w:basedOn w:val="a0"/>
    <w:uiPriority w:val="99"/>
    <w:semiHidden/>
    <w:unhideWhenUsed/>
    <w:rsid w:val="00540C1D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021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349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2403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35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9363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6564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62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9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986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7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029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23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0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786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0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fedex.com/ko-kr/campaign/allianc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2024-07-09T02:53:00Z</dcterms:created>
  <dcterms:modified xsi:type="dcterms:W3CDTF">2024-07-12T01:22:00Z</dcterms:modified>
  <cp:version>0900.0100.01</cp:version>
</cp:coreProperties>
</file>